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4F6CA70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43F56">
        <w:rPr>
          <w:rFonts w:ascii="Arial" w:eastAsia="Times New Roman" w:hAnsi="Arial" w:cs="Arial"/>
          <w:b/>
          <w:lang w:eastAsia="cs-CZ"/>
        </w:rPr>
        <w:t>pro Královéhradecký kraj</w:t>
      </w:r>
    </w:p>
    <w:p w14:paraId="2DEC8386" w14:textId="5406EF2A"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0577D">
        <w:rPr>
          <w:rFonts w:ascii="Arial" w:eastAsia="Times New Roman" w:hAnsi="Arial" w:cs="Arial"/>
          <w:b/>
          <w:lang w:eastAsia="cs-CZ"/>
        </w:rPr>
        <w:t xml:space="preserve"> Kydlinovská 245, 503 01 Hradec Králové</w:t>
      </w:r>
    </w:p>
    <w:p w14:paraId="657E6885" w14:textId="315EA61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F0577D">
        <w:rPr>
          <w:rFonts w:ascii="Arial" w:eastAsia="Times New Roman" w:hAnsi="Arial" w:cs="Arial"/>
          <w:b/>
          <w:lang w:eastAsia="cs-CZ"/>
        </w:rPr>
        <w:t xml:space="preserve"> </w:t>
      </w:r>
      <w:r w:rsidR="00D70A04">
        <w:rPr>
          <w:rFonts w:ascii="Arial" w:eastAsia="Times New Roman" w:hAnsi="Arial" w:cs="Arial"/>
          <w:b/>
          <w:lang w:eastAsia="cs-CZ"/>
        </w:rPr>
        <w:t>Trutnov</w:t>
      </w:r>
    </w:p>
    <w:p w14:paraId="3D7CA30A" w14:textId="2C7F2A7A"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D70A04">
        <w:rPr>
          <w:rFonts w:ascii="Arial" w:eastAsia="Times New Roman" w:hAnsi="Arial" w:cs="Arial"/>
          <w:b/>
          <w:lang w:eastAsia="cs-CZ"/>
        </w:rPr>
        <w:t xml:space="preserve"> Horská 5, 541 01 Trutnov</w:t>
      </w:r>
    </w:p>
    <w:p w14:paraId="71877F9C" w14:textId="7813569D" w:rsidR="006615F7" w:rsidRPr="00800EE4" w:rsidRDefault="006615F7" w:rsidP="00F903B2">
      <w:pPr>
        <w:tabs>
          <w:tab w:val="left" w:pos="284"/>
        </w:tabs>
        <w:overflowPunct w:val="0"/>
        <w:autoSpaceDE w:val="0"/>
        <w:autoSpaceDN w:val="0"/>
        <w:adjustRightInd w:val="0"/>
        <w:spacing w:after="0"/>
        <w:ind w:left="1701" w:hanging="1417"/>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000808DF">
        <w:rPr>
          <w:rFonts w:ascii="Arial" w:eastAsia="Lucida Sans Unicode" w:hAnsi="Arial" w:cs="Arial"/>
          <w:lang w:eastAsia="cs-CZ"/>
        </w:rPr>
        <w:t xml:space="preserve"> </w:t>
      </w:r>
      <w:r w:rsidR="00A4286E">
        <w:rPr>
          <w:rFonts w:ascii="Arial" w:eastAsia="Lucida Sans Unicode" w:hAnsi="Arial" w:cs="Arial"/>
          <w:lang w:eastAsia="cs-CZ"/>
        </w:rPr>
        <w:t>Ing. Petrem Lázňovským, ředitelem Krajského pozemkového úřadu pro</w:t>
      </w:r>
      <w:r w:rsidR="000808DF">
        <w:rPr>
          <w:rFonts w:ascii="Arial" w:eastAsia="Lucida Sans Unicode" w:hAnsi="Arial" w:cs="Arial"/>
          <w:lang w:eastAsia="cs-CZ"/>
        </w:rPr>
        <w:t xml:space="preserve"> </w:t>
      </w:r>
      <w:r w:rsidR="00A4286E">
        <w:rPr>
          <w:rFonts w:ascii="Arial" w:eastAsia="Lucida Sans Unicode" w:hAnsi="Arial" w:cs="Arial"/>
          <w:lang w:eastAsia="cs-CZ"/>
        </w:rPr>
        <w:t xml:space="preserve">Královéhradecký </w:t>
      </w:r>
      <w:r w:rsidR="002D52AF">
        <w:rPr>
          <w:rFonts w:ascii="Arial" w:eastAsia="Lucida Sans Unicode" w:hAnsi="Arial" w:cs="Arial"/>
          <w:lang w:eastAsia="cs-CZ"/>
        </w:rPr>
        <w:t>kraj</w:t>
      </w:r>
    </w:p>
    <w:p w14:paraId="763780B9" w14:textId="5BDDC4F1" w:rsidR="006615F7" w:rsidRPr="00800EE4" w:rsidRDefault="006615F7" w:rsidP="00F903B2">
      <w:pPr>
        <w:widowControl w:val="0"/>
        <w:tabs>
          <w:tab w:val="left" w:pos="1701"/>
        </w:tabs>
        <w:suppressAutoHyphens/>
        <w:spacing w:after="0" w:line="240" w:lineRule="auto"/>
        <w:ind w:left="4395"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000808DF">
        <w:rPr>
          <w:rFonts w:ascii="Arial" w:eastAsia="Lucida Sans Unicode" w:hAnsi="Arial" w:cs="Arial"/>
          <w:lang w:eastAsia="cs-CZ"/>
        </w:rPr>
        <w:t xml:space="preserve"> Ing. Petr </w:t>
      </w:r>
      <w:r w:rsidR="00037645">
        <w:rPr>
          <w:rFonts w:ascii="Arial" w:eastAsia="Lucida Sans Unicode" w:hAnsi="Arial" w:cs="Arial"/>
          <w:lang w:eastAsia="cs-CZ"/>
        </w:rPr>
        <w:t>Láz</w:t>
      </w:r>
      <w:r w:rsidR="009C42FE">
        <w:rPr>
          <w:rFonts w:ascii="Arial" w:eastAsia="Lucida Sans Unicode" w:hAnsi="Arial" w:cs="Arial"/>
          <w:lang w:eastAsia="cs-CZ"/>
        </w:rPr>
        <w:t>ň</w:t>
      </w:r>
      <w:r w:rsidR="00037645">
        <w:rPr>
          <w:rFonts w:ascii="Arial" w:eastAsia="Lucida Sans Unicode" w:hAnsi="Arial" w:cs="Arial"/>
          <w:lang w:eastAsia="cs-CZ"/>
        </w:rPr>
        <w:t>ovský, ředitel Krajského pozemkového úřadu pro Královéhradecký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BF1C907" w14:textId="7A2678AA" w:rsidR="001D38FA" w:rsidRDefault="006615F7" w:rsidP="001D38F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p>
    <w:p w14:paraId="19ADF039" w14:textId="30B78839" w:rsidR="006615F7" w:rsidRPr="00800EE4" w:rsidRDefault="006615F7" w:rsidP="001D38F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snapToGrid w:val="0"/>
          <w:lang w:eastAsia="cs-CZ"/>
        </w:rPr>
        <w:tab/>
      </w:r>
      <w:r w:rsidR="006846E7">
        <w:rPr>
          <w:rFonts w:ascii="Arial" w:eastAsia="Lucida Sans Unicode" w:hAnsi="Arial" w:cs="Arial"/>
          <w:snapToGrid w:val="0"/>
          <w:lang w:eastAsia="cs-CZ"/>
        </w:rPr>
        <w:t>Ing. Josef Kutina, vedoucí Pobočky Trutnov</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1FF9D0FC"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143A8D">
        <w:rPr>
          <w:rFonts w:ascii="Arial" w:eastAsia="Lucida Sans Unicode" w:hAnsi="Arial" w:cs="Arial"/>
          <w:lang w:eastAsia="cs-CZ"/>
        </w:rPr>
        <w:t> </w:t>
      </w:r>
      <w:r w:rsidR="00FF5DE4">
        <w:rPr>
          <w:rFonts w:ascii="Arial" w:eastAsia="Lucida Sans Unicode" w:hAnsi="Arial" w:cs="Arial"/>
          <w:lang w:eastAsia="cs-CZ"/>
        </w:rPr>
        <w:t>606</w:t>
      </w:r>
      <w:r w:rsidR="00143A8D">
        <w:rPr>
          <w:rFonts w:ascii="Arial" w:eastAsia="Lucida Sans Unicode" w:hAnsi="Arial" w:cs="Arial"/>
          <w:lang w:eastAsia="cs-CZ"/>
        </w:rPr>
        <w:t> 689 085</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2C48121E"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143A8D">
        <w:rPr>
          <w:rFonts w:ascii="Arial" w:eastAsia="Lucida Sans Unicode" w:hAnsi="Arial" w:cs="Arial"/>
          <w:lang w:eastAsia="cs-CZ"/>
        </w:rPr>
        <w:t>kralovehradecky.kraj@spucr.cz</w:t>
      </w:r>
      <w:r w:rsidRPr="00800EE4">
        <w:rPr>
          <w:rFonts w:ascii="Arial" w:eastAsia="Lucida Sans Unicode" w:hAnsi="Arial" w:cs="Arial"/>
          <w:highlight w:val="yellow"/>
          <w:lang w:eastAsia="cs-CZ"/>
        </w:rPr>
        <w:t xml:space="preserve"> </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1D8F2687" w:rsidR="00F1111B" w:rsidRDefault="00F1111B" w:rsidP="00212643">
      <w:pPr>
        <w:tabs>
          <w:tab w:val="left" w:pos="4253"/>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212643">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1939DC58" w14:textId="77777777" w:rsidR="00212643" w:rsidRDefault="00F1111B" w:rsidP="00212643">
      <w:pPr>
        <w:tabs>
          <w:tab w:val="left" w:pos="4253"/>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212643" w:rsidRPr="00800EE4">
        <w:rPr>
          <w:rFonts w:ascii="Arial" w:eastAsia="Times New Roman" w:hAnsi="Arial" w:cs="Arial"/>
          <w:b/>
          <w:bCs/>
          <w:snapToGrid w:val="0"/>
          <w:highlight w:val="yellow"/>
          <w:lang w:val="en-US" w:eastAsia="cs-CZ"/>
        </w:rPr>
        <w:t>[DOPLNIT]</w:t>
      </w:r>
    </w:p>
    <w:p w14:paraId="3052A751" w14:textId="799F64C1" w:rsidR="006615F7" w:rsidRPr="00800EE4" w:rsidRDefault="006615F7" w:rsidP="00212643">
      <w:pPr>
        <w:tabs>
          <w:tab w:val="left" w:pos="4253"/>
        </w:tabs>
        <w:spacing w:after="0" w:line="288" w:lineRule="auto"/>
        <w:ind w:left="4253" w:hanging="4253"/>
        <w:jc w:val="both"/>
        <w:rPr>
          <w:rFonts w:ascii="Arial" w:eastAsia="Times New Roman" w:hAnsi="Arial" w:cs="Arial"/>
          <w:i/>
          <w:lang w:eastAsia="cs-CZ"/>
        </w:rPr>
      </w:pPr>
      <w:r w:rsidRPr="00800EE4">
        <w:rPr>
          <w:rFonts w:ascii="Arial" w:eastAsia="Times New Roman" w:hAnsi="Arial" w:cs="Arial"/>
          <w:lang w:eastAsia="cs-CZ"/>
        </w:rPr>
        <w:t xml:space="preserve">    zastoupený: </w:t>
      </w:r>
      <w:r w:rsidR="00212643">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212643">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6DE9892B" w14:textId="55B6C00D" w:rsidR="006615F7" w:rsidRPr="00800EE4" w:rsidRDefault="006615F7" w:rsidP="00212643">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212643">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340200C" w14:textId="28ACC7DD" w:rsidR="006615F7" w:rsidRPr="00800EE4" w:rsidRDefault="006615F7" w:rsidP="00212643">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e-mail: </w:t>
      </w:r>
      <w:r w:rsidR="00212643">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77F15B39" w:rsidR="006615F7" w:rsidRPr="00800EE4" w:rsidRDefault="006615F7" w:rsidP="00212643">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76CB3BA0" w:rsidR="006615F7" w:rsidRPr="00800EE4" w:rsidRDefault="006615F7" w:rsidP="00212643">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00212643">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18D351F9" w14:textId="1BB5486B" w:rsidR="006615F7" w:rsidRPr="00800EE4" w:rsidRDefault="006615F7" w:rsidP="00212643">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212643">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DFC85FC" w14:textId="226C728B" w:rsidR="006615F7" w:rsidRPr="00800EE4" w:rsidRDefault="006615F7" w:rsidP="00212643">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1F55B8F6" w:rsidR="006615F7" w:rsidRPr="00800EE4" w:rsidRDefault="006615F7" w:rsidP="00212643">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2F8EBF47" w:rsidR="006615F7" w:rsidRPr="00800EE4" w:rsidRDefault="006615F7" w:rsidP="00212643">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0C936215" w:rsidR="006615F7" w:rsidRPr="00800EE4" w:rsidRDefault="006615F7" w:rsidP="00212643">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70E94B31" w:rsidR="006615F7" w:rsidRPr="00800EE4" w:rsidRDefault="006615F7" w:rsidP="00212643">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212643">
      <w:pPr>
        <w:tabs>
          <w:tab w:val="left" w:pos="4253"/>
        </w:tabs>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63F28B3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6E385E">
        <w:rPr>
          <w:rFonts w:ascii="Arial" w:hAnsi="Arial" w:cs="Arial"/>
        </w:rPr>
        <w:t> </w:t>
      </w:r>
      <w:proofErr w:type="spellStart"/>
      <w:r w:rsidR="006E385E">
        <w:rPr>
          <w:rFonts w:ascii="Arial" w:hAnsi="Arial" w:cs="Arial"/>
        </w:rPr>
        <w:t>k.ú</w:t>
      </w:r>
      <w:proofErr w:type="spellEnd"/>
      <w:r w:rsidR="006E385E">
        <w:rPr>
          <w:rFonts w:ascii="Arial" w:hAnsi="Arial" w:cs="Arial"/>
        </w:rPr>
        <w:t xml:space="preserve">. </w:t>
      </w:r>
      <w:r w:rsidR="00463B0A">
        <w:rPr>
          <w:rFonts w:ascii="Arial" w:hAnsi="Arial" w:cs="Arial"/>
        </w:rPr>
        <w:t>Sedlec u Lanžova</w:t>
      </w:r>
      <w:r w:rsidR="006264AD">
        <w:rPr>
          <w:rFonts w:ascii="Arial" w:hAnsi="Arial" w:cs="Arial"/>
        </w:rPr>
        <w:t xml:space="preserve"> a</w:t>
      </w:r>
      <w:r w:rsidR="00B7502C">
        <w:rPr>
          <w:rFonts w:ascii="Arial" w:hAnsi="Arial" w:cs="Arial"/>
        </w:rPr>
        <w:t> </w:t>
      </w:r>
      <w:r w:rsidR="006264AD">
        <w:rPr>
          <w:rFonts w:ascii="Arial" w:hAnsi="Arial" w:cs="Arial"/>
        </w:rPr>
        <w:t xml:space="preserve">navazující části </w:t>
      </w:r>
      <w:proofErr w:type="spellStart"/>
      <w:r w:rsidR="006264AD">
        <w:rPr>
          <w:rFonts w:ascii="Arial" w:hAnsi="Arial" w:cs="Arial"/>
        </w:rPr>
        <w:t>k.ú</w:t>
      </w:r>
      <w:proofErr w:type="spellEnd"/>
      <w:r w:rsidR="006264AD">
        <w:rPr>
          <w:rFonts w:ascii="Arial" w:hAnsi="Arial" w:cs="Arial"/>
        </w:rPr>
        <w:t xml:space="preserve">. Velký Vřešťov </w:t>
      </w:r>
      <w:r w:rsidRPr="00800EE4">
        <w:rPr>
          <w:rFonts w:ascii="Arial" w:hAnsi="Arial" w:cs="Arial"/>
        </w:rPr>
        <w:t xml:space="preserve">dle zákona č. 139/2002 Sb., o pozemkových úpravách a pozemkových úřadech, ve znění pozdějších předpisů a o změně zákona </w:t>
      </w:r>
      <w:r w:rsidR="00B7502C">
        <w:rPr>
          <w:rFonts w:ascii="Arial" w:hAnsi="Arial" w:cs="Arial"/>
        </w:rPr>
        <w:br/>
      </w:r>
      <w:r w:rsidRPr="00800EE4">
        <w:rPr>
          <w:rFonts w:ascii="Arial" w:hAnsi="Arial" w:cs="Arial"/>
        </w:rPr>
        <w:t xml:space="preserve">č. 229/1991 Sb., o úpravě vlastnických vztahů k půdě a jinému zemědělskému majetku, ve znění pozdějších předpisů, a to v souladu se zadávací dokumentací Veřejné zakázky </w:t>
      </w:r>
      <w:r w:rsidR="006264AD" w:rsidRPr="00267E55">
        <w:rPr>
          <w:rFonts w:ascii="Arial" w:hAnsi="Arial" w:cs="Arial"/>
          <w:b/>
        </w:rPr>
        <w:t>Mokřad 1 v </w:t>
      </w:r>
      <w:proofErr w:type="spellStart"/>
      <w:r w:rsidR="006264AD" w:rsidRPr="00267E55">
        <w:rPr>
          <w:rFonts w:ascii="Arial" w:hAnsi="Arial" w:cs="Arial"/>
          <w:b/>
        </w:rPr>
        <w:t>k.ú</w:t>
      </w:r>
      <w:proofErr w:type="spellEnd"/>
      <w:r w:rsidR="006264AD" w:rsidRPr="00267E55">
        <w:rPr>
          <w:rFonts w:ascii="Arial" w:hAnsi="Arial" w:cs="Arial"/>
          <w:b/>
        </w:rPr>
        <w:t xml:space="preserve">. Sedlec u </w:t>
      </w:r>
      <w:r w:rsidR="00B50477" w:rsidRPr="00267E55">
        <w:rPr>
          <w:rFonts w:ascii="Arial" w:hAnsi="Arial" w:cs="Arial"/>
          <w:b/>
        </w:rPr>
        <w:t>L</w:t>
      </w:r>
      <w:r w:rsidR="006264AD" w:rsidRPr="00267E55">
        <w:rPr>
          <w:rFonts w:ascii="Arial" w:hAnsi="Arial" w:cs="Arial"/>
          <w:b/>
        </w:rPr>
        <w:t>anžova</w:t>
      </w:r>
      <w:r w:rsidR="00B50477" w:rsidRPr="00267E55">
        <w:rPr>
          <w:rFonts w:ascii="Arial" w:hAnsi="Arial" w:cs="Arial"/>
          <w:b/>
        </w:rPr>
        <w:t xml:space="preserve"> – výsadby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F151C7F" w:rsidR="00D6259E" w:rsidRPr="00267E55"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874C21">
        <w:rPr>
          <w:rFonts w:ascii="Arial" w:hAnsi="Arial" w:cs="Arial"/>
        </w:rPr>
        <w:t xml:space="preserve">výsadeb v rámci stavby </w:t>
      </w:r>
      <w:r w:rsidR="001F3428" w:rsidRPr="00267E55">
        <w:rPr>
          <w:rFonts w:ascii="Arial" w:hAnsi="Arial" w:cs="Arial"/>
        </w:rPr>
        <w:t>Mokřad 1 v </w:t>
      </w:r>
      <w:proofErr w:type="spellStart"/>
      <w:r w:rsidR="001F3428" w:rsidRPr="00267E55">
        <w:rPr>
          <w:rFonts w:ascii="Arial" w:hAnsi="Arial" w:cs="Arial"/>
        </w:rPr>
        <w:t>k.ú</w:t>
      </w:r>
      <w:proofErr w:type="spellEnd"/>
      <w:r w:rsidR="001F3428" w:rsidRPr="00267E55">
        <w:rPr>
          <w:rFonts w:ascii="Arial" w:hAnsi="Arial" w:cs="Arial"/>
        </w:rPr>
        <w:t>. Sedlec u</w:t>
      </w:r>
      <w:r w:rsidR="00B7502C">
        <w:rPr>
          <w:rFonts w:ascii="Arial" w:hAnsi="Arial" w:cs="Arial"/>
        </w:rPr>
        <w:t> </w:t>
      </w:r>
      <w:r w:rsidR="001F3428" w:rsidRPr="00267E55">
        <w:rPr>
          <w:rFonts w:ascii="Arial" w:hAnsi="Arial" w:cs="Arial"/>
        </w:rPr>
        <w:t xml:space="preserve">Lanžova </w:t>
      </w:r>
      <w:r w:rsidRPr="00267E55">
        <w:rPr>
          <w:rFonts w:ascii="Arial" w:hAnsi="Arial" w:cs="Arial"/>
        </w:rPr>
        <w:t>(dále jen „</w:t>
      </w:r>
      <w:r w:rsidRPr="00267E55">
        <w:rPr>
          <w:rFonts w:ascii="Arial" w:hAnsi="Arial" w:cs="Arial"/>
          <w:b/>
        </w:rPr>
        <w:t>dílo</w:t>
      </w:r>
      <w:r w:rsidRPr="00267E55">
        <w:rPr>
          <w:rFonts w:ascii="Arial" w:hAnsi="Arial" w:cs="Arial"/>
        </w:rPr>
        <w:t xml:space="preserve">“) zhotovitelem v rozsahu a za podmínek ujednaných v této smlouvě a v jejích přílohách, které jsou nedílnou součástí této smlouvy. </w:t>
      </w:r>
    </w:p>
    <w:p w14:paraId="723D3FCC" w14:textId="66431556" w:rsidR="00D6259E" w:rsidRPr="00267E55" w:rsidRDefault="00D6259E" w:rsidP="00E46D84">
      <w:pPr>
        <w:pStyle w:val="Odstavecseseznamem"/>
        <w:numPr>
          <w:ilvl w:val="0"/>
          <w:numId w:val="2"/>
        </w:numPr>
        <w:jc w:val="both"/>
        <w:rPr>
          <w:rFonts w:ascii="Arial" w:hAnsi="Arial" w:cs="Arial"/>
        </w:rPr>
      </w:pPr>
      <w:r w:rsidRPr="00267E55">
        <w:rPr>
          <w:rFonts w:ascii="Arial" w:hAnsi="Arial" w:cs="Arial"/>
        </w:rPr>
        <w:lastRenderedPageBreak/>
        <w:t>Zhotovitel se zavazuje provést dílo formou kompletní dodávky při respektování projektů, příslušných technických norem</w:t>
      </w:r>
      <w:r w:rsidR="005133F9" w:rsidRPr="00267E55">
        <w:rPr>
          <w:rFonts w:ascii="Arial" w:hAnsi="Arial" w:cs="Arial"/>
        </w:rPr>
        <w:t xml:space="preserve">, </w:t>
      </w:r>
      <w:r w:rsidRPr="00267E55">
        <w:rPr>
          <w:rFonts w:ascii="Arial" w:hAnsi="Arial" w:cs="Arial"/>
        </w:rPr>
        <w:t>obecně závazných právních předpisů a</w:t>
      </w:r>
      <w:r w:rsidR="00B7502C">
        <w:rPr>
          <w:rFonts w:ascii="Arial" w:hAnsi="Arial" w:cs="Arial"/>
        </w:rPr>
        <w:t> </w:t>
      </w:r>
      <w:r w:rsidRPr="00267E55">
        <w:rPr>
          <w:rFonts w:ascii="Arial" w:hAnsi="Arial" w:cs="Arial"/>
        </w:rPr>
        <w:t xml:space="preserve">závazných podmínek stanovených pro provedení díla objednatelem v podmínkách </w:t>
      </w:r>
      <w:r w:rsidR="00191A88" w:rsidRPr="00267E55">
        <w:rPr>
          <w:rFonts w:ascii="Arial" w:hAnsi="Arial" w:cs="Arial"/>
        </w:rPr>
        <w:t>výběrového</w:t>
      </w:r>
      <w:r w:rsidRPr="00267E55">
        <w:rPr>
          <w:rFonts w:ascii="Arial" w:hAnsi="Arial" w:cs="Arial"/>
        </w:rPr>
        <w:t xml:space="preserve"> řízení veřejné zakázky. </w:t>
      </w:r>
    </w:p>
    <w:p w14:paraId="32C55B50" w14:textId="02CE563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Práce nad rámec rozsahu předmětu díla, uvedeného v čl. II, které budou nezbytné k</w:t>
      </w:r>
      <w:r w:rsidR="00B7502C">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FCF3FA9" w:rsidR="00D6259E" w:rsidRPr="00267E55"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díla</w:t>
      </w:r>
      <w:r w:rsidRPr="00267E55">
        <w:rPr>
          <w:rFonts w:ascii="Arial" w:hAnsi="Arial" w:cs="Arial"/>
        </w:rPr>
        <w:t xml:space="preserve">: </w:t>
      </w:r>
      <w:r w:rsidRPr="00267E55">
        <w:rPr>
          <w:rFonts w:ascii="Arial" w:hAnsi="Arial" w:cs="Arial"/>
          <w:b/>
        </w:rPr>
        <w:t xml:space="preserve">  </w:t>
      </w:r>
      <w:proofErr w:type="gramEnd"/>
      <w:r w:rsidRPr="00267E55">
        <w:rPr>
          <w:rFonts w:ascii="Arial" w:hAnsi="Arial" w:cs="Arial"/>
          <w:b/>
        </w:rPr>
        <w:t xml:space="preserve">        </w:t>
      </w:r>
      <w:proofErr w:type="spellStart"/>
      <w:r w:rsidR="001F3428" w:rsidRPr="00267E55">
        <w:rPr>
          <w:rFonts w:ascii="Arial" w:hAnsi="Arial" w:cs="Arial"/>
          <w:b/>
          <w:bCs/>
          <w:lang w:val="en-US"/>
        </w:rPr>
        <w:t>Mokřad</w:t>
      </w:r>
      <w:proofErr w:type="spellEnd"/>
      <w:r w:rsidR="001F3428" w:rsidRPr="00267E55">
        <w:rPr>
          <w:rFonts w:ascii="Arial" w:hAnsi="Arial" w:cs="Arial"/>
          <w:b/>
          <w:bCs/>
          <w:lang w:val="en-US"/>
        </w:rPr>
        <w:t xml:space="preserve"> 1 v </w:t>
      </w:r>
      <w:proofErr w:type="spellStart"/>
      <w:r w:rsidR="001F3428" w:rsidRPr="00267E55">
        <w:rPr>
          <w:rFonts w:ascii="Arial" w:hAnsi="Arial" w:cs="Arial"/>
          <w:b/>
          <w:bCs/>
          <w:lang w:val="en-US"/>
        </w:rPr>
        <w:t>k.ú</w:t>
      </w:r>
      <w:proofErr w:type="spellEnd"/>
      <w:r w:rsidR="001F3428" w:rsidRPr="00267E55">
        <w:rPr>
          <w:rFonts w:ascii="Arial" w:hAnsi="Arial" w:cs="Arial"/>
          <w:b/>
          <w:bCs/>
          <w:lang w:val="en-US"/>
        </w:rPr>
        <w:t xml:space="preserve">. </w:t>
      </w:r>
      <w:proofErr w:type="spellStart"/>
      <w:r w:rsidR="001F3428" w:rsidRPr="00267E55">
        <w:rPr>
          <w:rFonts w:ascii="Arial" w:hAnsi="Arial" w:cs="Arial"/>
          <w:b/>
          <w:bCs/>
          <w:lang w:val="en-US"/>
        </w:rPr>
        <w:t>Sedlec</w:t>
      </w:r>
      <w:proofErr w:type="spellEnd"/>
      <w:r w:rsidR="001F3428" w:rsidRPr="00267E55">
        <w:rPr>
          <w:rFonts w:ascii="Arial" w:hAnsi="Arial" w:cs="Arial"/>
          <w:b/>
          <w:bCs/>
          <w:lang w:val="en-US"/>
        </w:rPr>
        <w:t xml:space="preserve"> u </w:t>
      </w:r>
      <w:proofErr w:type="spellStart"/>
      <w:r w:rsidR="001F3428" w:rsidRPr="00267E55">
        <w:rPr>
          <w:rFonts w:ascii="Arial" w:hAnsi="Arial" w:cs="Arial"/>
          <w:b/>
          <w:bCs/>
          <w:lang w:val="en-US"/>
        </w:rPr>
        <w:t>Lanžova</w:t>
      </w:r>
      <w:proofErr w:type="spellEnd"/>
      <w:r w:rsidR="001F3428" w:rsidRPr="00267E55">
        <w:rPr>
          <w:rFonts w:ascii="Arial" w:hAnsi="Arial" w:cs="Arial"/>
          <w:b/>
          <w:bCs/>
          <w:lang w:val="en-US"/>
        </w:rPr>
        <w:t xml:space="preserve"> - </w:t>
      </w:r>
      <w:proofErr w:type="spellStart"/>
      <w:r w:rsidR="001F3428" w:rsidRPr="00267E55">
        <w:rPr>
          <w:rFonts w:ascii="Arial" w:hAnsi="Arial" w:cs="Arial"/>
          <w:b/>
          <w:bCs/>
          <w:lang w:val="en-US"/>
        </w:rPr>
        <w:t>výsadby</w:t>
      </w:r>
      <w:proofErr w:type="spellEnd"/>
      <w:r w:rsidRPr="00267E55">
        <w:rPr>
          <w:rFonts w:ascii="Arial" w:hAnsi="Arial" w:cs="Arial"/>
          <w:b/>
        </w:rPr>
        <w:t xml:space="preserve">  </w:t>
      </w:r>
    </w:p>
    <w:p w14:paraId="2D1718A7" w14:textId="666F3B5A" w:rsidR="00D6259E" w:rsidRPr="00800EE4" w:rsidRDefault="005E61C9" w:rsidP="00D6259E">
      <w:pPr>
        <w:jc w:val="both"/>
        <w:rPr>
          <w:rFonts w:ascii="Arial" w:hAnsi="Arial" w:cs="Arial"/>
          <w:bCs/>
          <w:lang w:val="en-US"/>
        </w:rPr>
      </w:pPr>
      <w:r w:rsidRPr="00267E55">
        <w:rPr>
          <w:rFonts w:ascii="Arial" w:hAnsi="Arial" w:cs="Arial"/>
        </w:rPr>
        <w:t xml:space="preserve">Místo </w:t>
      </w:r>
      <w:proofErr w:type="gramStart"/>
      <w:r w:rsidRPr="00267E55">
        <w:rPr>
          <w:rFonts w:ascii="Arial" w:hAnsi="Arial" w:cs="Arial"/>
        </w:rPr>
        <w:t>plnění</w:t>
      </w:r>
      <w:r w:rsidR="00D6259E" w:rsidRPr="00267E55">
        <w:rPr>
          <w:rFonts w:ascii="Arial" w:hAnsi="Arial" w:cs="Arial"/>
        </w:rPr>
        <w:t xml:space="preserve">:   </w:t>
      </w:r>
      <w:proofErr w:type="gramEnd"/>
      <w:r w:rsidR="00D6259E" w:rsidRPr="00267E55">
        <w:rPr>
          <w:rFonts w:ascii="Arial" w:hAnsi="Arial" w:cs="Arial"/>
        </w:rPr>
        <w:t xml:space="preserve">   </w:t>
      </w:r>
      <w:proofErr w:type="spellStart"/>
      <w:r w:rsidR="001F3428" w:rsidRPr="00267E55">
        <w:rPr>
          <w:rFonts w:ascii="Arial" w:hAnsi="Arial" w:cs="Arial"/>
          <w:b/>
          <w:bCs/>
          <w:lang w:val="en-US"/>
        </w:rPr>
        <w:t>k.ú</w:t>
      </w:r>
      <w:proofErr w:type="spellEnd"/>
      <w:r w:rsidR="001F3428" w:rsidRPr="00267E55">
        <w:rPr>
          <w:rFonts w:ascii="Arial" w:hAnsi="Arial" w:cs="Arial"/>
          <w:b/>
          <w:bCs/>
          <w:lang w:val="en-US"/>
        </w:rPr>
        <w:t xml:space="preserve">. </w:t>
      </w:r>
      <w:proofErr w:type="spellStart"/>
      <w:r w:rsidR="001F3428" w:rsidRPr="00267E55">
        <w:rPr>
          <w:rFonts w:ascii="Arial" w:hAnsi="Arial" w:cs="Arial"/>
          <w:b/>
          <w:bCs/>
          <w:lang w:val="en-US"/>
        </w:rPr>
        <w:t>Sedlec</w:t>
      </w:r>
      <w:proofErr w:type="spellEnd"/>
      <w:r w:rsidR="001F3428" w:rsidRPr="00267E55">
        <w:rPr>
          <w:rFonts w:ascii="Arial" w:hAnsi="Arial" w:cs="Arial"/>
          <w:b/>
          <w:bCs/>
          <w:lang w:val="en-US"/>
        </w:rPr>
        <w:t xml:space="preserve"> u </w:t>
      </w:r>
      <w:proofErr w:type="spellStart"/>
      <w:r w:rsidR="001F3428" w:rsidRPr="00267E55">
        <w:rPr>
          <w:rFonts w:ascii="Arial" w:hAnsi="Arial" w:cs="Arial"/>
          <w:b/>
          <w:bCs/>
          <w:lang w:val="en-US"/>
        </w:rPr>
        <w:t>Lanžova</w:t>
      </w:r>
      <w:proofErr w:type="spellEnd"/>
      <w:r w:rsidR="001F3428" w:rsidRPr="00267E55">
        <w:rPr>
          <w:rFonts w:ascii="Arial" w:hAnsi="Arial" w:cs="Arial"/>
          <w:b/>
          <w:bCs/>
          <w:lang w:val="en-US"/>
        </w:rPr>
        <w:t xml:space="preserve">, </w:t>
      </w:r>
      <w:proofErr w:type="spellStart"/>
      <w:r w:rsidR="001F3428" w:rsidRPr="00267E55">
        <w:rPr>
          <w:rFonts w:ascii="Arial" w:hAnsi="Arial" w:cs="Arial"/>
          <w:b/>
          <w:bCs/>
          <w:lang w:val="en-US"/>
        </w:rPr>
        <w:t>obec</w:t>
      </w:r>
      <w:proofErr w:type="spellEnd"/>
      <w:r w:rsidR="001F3428" w:rsidRPr="00267E55">
        <w:rPr>
          <w:rFonts w:ascii="Arial" w:hAnsi="Arial" w:cs="Arial"/>
          <w:b/>
          <w:bCs/>
          <w:lang w:val="en-US"/>
        </w:rPr>
        <w:t xml:space="preserve"> </w:t>
      </w:r>
      <w:proofErr w:type="spellStart"/>
      <w:r w:rsidR="001F3428" w:rsidRPr="00267E55">
        <w:rPr>
          <w:rFonts w:ascii="Arial" w:hAnsi="Arial" w:cs="Arial"/>
          <w:b/>
          <w:bCs/>
          <w:lang w:val="en-US"/>
        </w:rPr>
        <w:t>Lanžov</w:t>
      </w:r>
      <w:proofErr w:type="spellEnd"/>
      <w:r w:rsidR="001F3428" w:rsidRPr="00267E55">
        <w:rPr>
          <w:rFonts w:ascii="Arial" w:hAnsi="Arial" w:cs="Arial"/>
          <w:b/>
          <w:bCs/>
          <w:lang w:val="en-US"/>
        </w:rPr>
        <w:t xml:space="preserve">, </w:t>
      </w:r>
      <w:proofErr w:type="spellStart"/>
      <w:r w:rsidR="001F3428" w:rsidRPr="00267E55">
        <w:rPr>
          <w:rFonts w:ascii="Arial" w:hAnsi="Arial" w:cs="Arial"/>
          <w:b/>
          <w:bCs/>
          <w:lang w:val="en-US"/>
        </w:rPr>
        <w:t>okres</w:t>
      </w:r>
      <w:proofErr w:type="spellEnd"/>
      <w:r w:rsidR="001F3428" w:rsidRPr="00267E55">
        <w:rPr>
          <w:rFonts w:ascii="Arial" w:hAnsi="Arial" w:cs="Arial"/>
          <w:b/>
          <w:bCs/>
          <w:lang w:val="en-US"/>
        </w:rPr>
        <w:t xml:space="preserve"> Trutnov, kraj Královéhradecký</w:t>
      </w:r>
    </w:p>
    <w:p w14:paraId="6A198FF7" w14:textId="2DC7A492"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E164B1" w:rsidRPr="00267E55">
        <w:rPr>
          <w:rFonts w:ascii="Arial" w:hAnsi="Arial" w:cs="Arial"/>
        </w:rPr>
        <w:t>CHEMCOMEX, a.s., sídlem Brněnská 327, 674</w:t>
      </w:r>
      <w:r w:rsidR="00B7502C">
        <w:rPr>
          <w:rFonts w:ascii="Arial" w:hAnsi="Arial" w:cs="Arial"/>
        </w:rPr>
        <w:t> </w:t>
      </w:r>
      <w:r w:rsidR="00E164B1" w:rsidRPr="00267E55">
        <w:rPr>
          <w:rFonts w:ascii="Arial" w:hAnsi="Arial" w:cs="Arial"/>
        </w:rPr>
        <w:t>01 Třebíč, IČO: 25076451, č. zakázky 22-13.</w:t>
      </w:r>
      <w:r w:rsidR="00E164B1">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267E55" w:rsidRDefault="00D6259E" w:rsidP="00E46D84">
      <w:pPr>
        <w:pStyle w:val="Odstavecseseznamem"/>
        <w:numPr>
          <w:ilvl w:val="0"/>
          <w:numId w:val="4"/>
        </w:numPr>
        <w:jc w:val="both"/>
        <w:rPr>
          <w:rFonts w:ascii="Arial" w:hAnsi="Arial" w:cs="Arial"/>
        </w:rPr>
      </w:pPr>
      <w:r w:rsidRPr="00267E55">
        <w:rPr>
          <w:rFonts w:ascii="Arial" w:hAnsi="Arial" w:cs="Arial"/>
        </w:rPr>
        <w:t xml:space="preserve">Zajištění dodávek </w:t>
      </w:r>
      <w:r w:rsidR="00892B2A" w:rsidRPr="00267E55">
        <w:rPr>
          <w:rFonts w:ascii="Arial" w:hAnsi="Arial" w:cs="Arial"/>
        </w:rPr>
        <w:t>výsadbové zeleně</w:t>
      </w:r>
      <w:r w:rsidR="00F1111B" w:rsidRPr="00267E55">
        <w:rPr>
          <w:rFonts w:ascii="Arial" w:hAnsi="Arial" w:cs="Arial"/>
        </w:rPr>
        <w:t xml:space="preserve">, </w:t>
      </w:r>
      <w:r w:rsidRPr="00267E55">
        <w:rPr>
          <w:rFonts w:ascii="Arial" w:hAnsi="Arial" w:cs="Arial"/>
        </w:rPr>
        <w:t>materiálů a zařízení nezbytných pro řádné dokončení díla.</w:t>
      </w:r>
    </w:p>
    <w:p w14:paraId="3AFD0F19" w14:textId="77777777" w:rsidR="00D6259E" w:rsidRPr="00267E55" w:rsidRDefault="00D6259E" w:rsidP="00E46D84">
      <w:pPr>
        <w:pStyle w:val="Odstavecseseznamem"/>
        <w:numPr>
          <w:ilvl w:val="0"/>
          <w:numId w:val="4"/>
        </w:numPr>
        <w:jc w:val="both"/>
        <w:rPr>
          <w:rFonts w:ascii="Arial" w:hAnsi="Arial" w:cs="Arial"/>
        </w:rPr>
      </w:pPr>
      <w:r w:rsidRPr="00267E55">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267E55" w:rsidRDefault="00AC013F" w:rsidP="00E46D84">
      <w:pPr>
        <w:pStyle w:val="Odstavecseseznamem"/>
        <w:numPr>
          <w:ilvl w:val="0"/>
          <w:numId w:val="4"/>
        </w:numPr>
        <w:jc w:val="both"/>
        <w:rPr>
          <w:rFonts w:ascii="Arial" w:hAnsi="Arial" w:cs="Arial"/>
        </w:rPr>
      </w:pPr>
      <w:r w:rsidRPr="00267E55">
        <w:rPr>
          <w:rFonts w:ascii="Arial" w:hAnsi="Arial" w:cs="Arial"/>
        </w:rPr>
        <w:t xml:space="preserve">Koordinace </w:t>
      </w:r>
      <w:r w:rsidR="00D6259E" w:rsidRPr="00267E55">
        <w:rPr>
          <w:rFonts w:ascii="Arial" w:hAnsi="Arial" w:cs="Arial"/>
        </w:rPr>
        <w:t xml:space="preserve">veškerých činností, jež jsou součástí realizace díla. </w:t>
      </w:r>
    </w:p>
    <w:p w14:paraId="3E263BEA" w14:textId="77777777" w:rsidR="00D6259E" w:rsidRPr="00267E55" w:rsidRDefault="00D6259E" w:rsidP="00E46D84">
      <w:pPr>
        <w:pStyle w:val="Odstavecseseznamem"/>
        <w:numPr>
          <w:ilvl w:val="0"/>
          <w:numId w:val="4"/>
        </w:numPr>
        <w:jc w:val="both"/>
        <w:rPr>
          <w:rFonts w:ascii="Arial" w:hAnsi="Arial" w:cs="Arial"/>
          <w:b/>
          <w:u w:val="single"/>
        </w:rPr>
      </w:pPr>
      <w:r w:rsidRPr="00267E55">
        <w:rPr>
          <w:rFonts w:ascii="Arial" w:hAnsi="Arial" w:cs="Arial"/>
        </w:rPr>
        <w:t>Geodetické vytyčení pozemků před zahájením provádění díla (příslušná parcelní čísla a vytyčovací body jsou uvedeny v projektové dokumentaci);</w:t>
      </w:r>
      <w:r w:rsidR="00A24CAD" w:rsidRPr="00267E55">
        <w:rPr>
          <w:rFonts w:ascii="Arial" w:hAnsi="Arial" w:cs="Arial"/>
        </w:rPr>
        <w:t xml:space="preserve"> </w:t>
      </w:r>
      <w:r w:rsidRPr="00267E55">
        <w:rPr>
          <w:rFonts w:ascii="Arial" w:hAnsi="Arial" w:cs="Arial"/>
        </w:rPr>
        <w:t xml:space="preserve"> </w:t>
      </w:r>
    </w:p>
    <w:p w14:paraId="016F57B5" w14:textId="08918CD6" w:rsidR="0067200E" w:rsidRPr="00267E55" w:rsidRDefault="008A394C" w:rsidP="00E46D84">
      <w:pPr>
        <w:pStyle w:val="Odstavecseseznamem"/>
        <w:numPr>
          <w:ilvl w:val="0"/>
          <w:numId w:val="4"/>
        </w:numPr>
        <w:jc w:val="both"/>
        <w:rPr>
          <w:rFonts w:ascii="Arial" w:hAnsi="Arial" w:cs="Arial"/>
        </w:rPr>
      </w:pPr>
      <w:r w:rsidRPr="00267E55">
        <w:rPr>
          <w:rFonts w:ascii="Arial" w:hAnsi="Arial" w:cs="Arial"/>
        </w:rPr>
        <w:t xml:space="preserve">Zajištění povinné publicity dle Metodického pokynu pro publicitu a komunikaci pro </w:t>
      </w:r>
      <w:r w:rsidR="00F36B41" w:rsidRPr="00267E55">
        <w:rPr>
          <w:rFonts w:ascii="Arial" w:hAnsi="Arial" w:cs="Arial"/>
        </w:rPr>
        <w:t>NPO</w:t>
      </w:r>
      <w:r w:rsidRPr="00267E55">
        <w:rPr>
          <w:rFonts w:ascii="Arial" w:hAnsi="Arial" w:cs="Arial"/>
        </w:rPr>
        <w:t xml:space="preserve"> na období 2021–2026. </w:t>
      </w:r>
      <w:r w:rsidR="003D30C7" w:rsidRPr="00267E55">
        <w:rPr>
          <w:rFonts w:ascii="Arial" w:hAnsi="Arial" w:cs="Arial"/>
        </w:rPr>
        <w:t xml:space="preserve">Údaje povinné publicity jsou stanoveny v Příloze č. </w:t>
      </w:r>
      <w:r w:rsidR="0067200E" w:rsidRPr="00267E55">
        <w:rPr>
          <w:rFonts w:ascii="Arial" w:hAnsi="Arial" w:cs="Arial"/>
        </w:rPr>
        <w:t>3.</w:t>
      </w:r>
    </w:p>
    <w:p w14:paraId="20BFA435" w14:textId="6FC48353" w:rsidR="00D6259E" w:rsidRPr="00267E55" w:rsidRDefault="00B90E36" w:rsidP="00E46D84">
      <w:pPr>
        <w:pStyle w:val="Odstavecseseznamem"/>
        <w:numPr>
          <w:ilvl w:val="0"/>
          <w:numId w:val="4"/>
        </w:numPr>
        <w:jc w:val="both"/>
        <w:rPr>
          <w:rFonts w:ascii="Arial" w:hAnsi="Arial" w:cs="Arial"/>
        </w:rPr>
      </w:pPr>
      <w:r w:rsidRPr="00267E55">
        <w:rPr>
          <w:rFonts w:ascii="Arial" w:hAnsi="Arial" w:cs="Arial"/>
        </w:rPr>
        <w:t>Zhotovitel zajistí</w:t>
      </w:r>
      <w:r w:rsidR="00C20D8F" w:rsidRPr="00267E55">
        <w:rPr>
          <w:rFonts w:ascii="Arial" w:hAnsi="Arial" w:cs="Arial"/>
        </w:rPr>
        <w:t xml:space="preserve"> p</w:t>
      </w:r>
      <w:r w:rsidRPr="00267E55">
        <w:rPr>
          <w:rFonts w:ascii="Arial" w:hAnsi="Arial" w:cs="Arial"/>
        </w:rPr>
        <w:t>ředběžný záchranný archeologický výzkum</w:t>
      </w:r>
      <w:r w:rsidR="00C20D8F" w:rsidRPr="00267E55">
        <w:rPr>
          <w:rFonts w:ascii="Arial" w:hAnsi="Arial" w:cs="Arial"/>
        </w:rPr>
        <w:t xml:space="preserve"> (</w:t>
      </w:r>
      <w:r w:rsidR="003A54E2" w:rsidRPr="00267E55">
        <w:rPr>
          <w:rFonts w:ascii="Arial" w:hAnsi="Arial" w:cs="Arial"/>
        </w:rPr>
        <w:t xml:space="preserve">jako </w:t>
      </w:r>
      <w:r w:rsidR="00C20D8F" w:rsidRPr="00267E55">
        <w:rPr>
          <w:rFonts w:ascii="Arial" w:hAnsi="Arial" w:cs="Arial"/>
        </w:rPr>
        <w:t xml:space="preserve">součást </w:t>
      </w:r>
      <w:r w:rsidR="003A54E2" w:rsidRPr="00267E55">
        <w:rPr>
          <w:rFonts w:ascii="Arial" w:hAnsi="Arial" w:cs="Arial"/>
        </w:rPr>
        <w:t>stavební části díla)</w:t>
      </w:r>
      <w:r w:rsidRPr="00267E55">
        <w:rPr>
          <w:rFonts w:ascii="Arial" w:hAnsi="Arial" w:cs="Arial"/>
        </w:rPr>
        <w:t>.</w:t>
      </w:r>
    </w:p>
    <w:p w14:paraId="730B4C22" w14:textId="77777777" w:rsidR="00F66571" w:rsidRPr="00912759" w:rsidRDefault="00D6259E" w:rsidP="00E46D84">
      <w:pPr>
        <w:pStyle w:val="Odstavecseseznamem"/>
        <w:numPr>
          <w:ilvl w:val="0"/>
          <w:numId w:val="4"/>
        </w:numPr>
        <w:jc w:val="both"/>
        <w:rPr>
          <w:rFonts w:ascii="Arial" w:hAnsi="Arial" w:cs="Arial"/>
        </w:rPr>
      </w:pPr>
      <w:r w:rsidRPr="00267E55">
        <w:rPr>
          <w:rFonts w:ascii="Arial" w:hAnsi="Arial" w:cs="Arial"/>
        </w:rPr>
        <w:t xml:space="preserve">Pokud dojde v průběhu provádění </w:t>
      </w:r>
      <w:r w:rsidR="00755995" w:rsidRPr="00267E55">
        <w:rPr>
          <w:rFonts w:ascii="Arial" w:hAnsi="Arial" w:cs="Arial"/>
        </w:rPr>
        <w:t>předběžného</w:t>
      </w:r>
      <w:r w:rsidR="00755995" w:rsidRPr="00912759">
        <w:rPr>
          <w:rFonts w:ascii="Arial" w:hAnsi="Arial" w:cs="Arial"/>
        </w:rPr>
        <w:t xml:space="preserve">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5F013733"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 xml:space="preserve">1 zákona </w:t>
      </w:r>
      <w:r w:rsidR="00B7502C">
        <w:rPr>
          <w:rFonts w:ascii="Arial" w:hAnsi="Arial" w:cs="Arial"/>
        </w:rPr>
        <w:br/>
      </w:r>
      <w:r w:rsidRPr="00800EE4">
        <w:rPr>
          <w:rFonts w:ascii="Arial" w:hAnsi="Arial" w:cs="Arial"/>
        </w:rPr>
        <w:t>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12E2AA5" w:rsidR="0087762F" w:rsidRPr="00267E55"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267E55">
        <w:rPr>
          <w:rFonts w:ascii="Arial" w:hAnsi="Arial" w:cs="Arial"/>
        </w:rPr>
        <w:t>samostatným výběrovým</w:t>
      </w:r>
      <w:r w:rsidR="006C2FC5" w:rsidRPr="00267E55">
        <w:rPr>
          <w:rFonts w:ascii="Arial" w:hAnsi="Arial" w:cs="Arial"/>
        </w:rPr>
        <w:t xml:space="preserve"> </w:t>
      </w:r>
      <w:r w:rsidR="0087762F" w:rsidRPr="00267E55">
        <w:rPr>
          <w:rFonts w:ascii="Arial" w:hAnsi="Arial" w:cs="Arial"/>
        </w:rPr>
        <w:t>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D3862C9"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B7502C">
        <w:rPr>
          <w:rFonts w:ascii="Arial" w:hAnsi="Arial" w:cs="Arial"/>
        </w:rPr>
        <w:t> </w:t>
      </w:r>
      <w:r w:rsidRPr="008902D2">
        <w:rPr>
          <w:rFonts w:ascii="Arial" w:hAnsi="Arial" w:cs="Arial"/>
        </w:rPr>
        <w:t xml:space="preserve">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B7502C">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5C525B8F" w14:textId="77777777" w:rsidR="00B7502C" w:rsidRPr="00800EE4" w:rsidRDefault="00B7502C" w:rsidP="00B7502C">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46782967" w:rsidR="003A5F38" w:rsidRPr="00F5793D" w:rsidRDefault="003A5F38" w:rsidP="00B7502C">
      <w:pPr>
        <w:pStyle w:val="Odstavecseseznamem"/>
        <w:tabs>
          <w:tab w:val="right" w:pos="7938"/>
        </w:tabs>
        <w:rPr>
          <w:rFonts w:ascii="Arial" w:hAnsi="Arial" w:cs="Arial"/>
        </w:rPr>
      </w:pPr>
      <w:r w:rsidRPr="00F5793D">
        <w:rPr>
          <w:rFonts w:ascii="Arial" w:hAnsi="Arial" w:cs="Arial"/>
        </w:rPr>
        <w:t xml:space="preserve">bez DPH činí </w:t>
      </w:r>
      <w:r w:rsidR="00B7502C">
        <w:rPr>
          <w:rFonts w:ascii="Arial" w:hAnsi="Arial" w:cs="Arial"/>
        </w:rPr>
        <w:tab/>
      </w:r>
      <w:r w:rsidRPr="00F5793D">
        <w:rPr>
          <w:rFonts w:ascii="Arial" w:hAnsi="Arial" w:cs="Arial"/>
          <w:b/>
          <w:highlight w:val="yellow"/>
        </w:rPr>
        <w:t>[DOPLNIT]</w:t>
      </w:r>
      <w:r w:rsidR="00B7502C">
        <w:rPr>
          <w:rFonts w:ascii="Arial" w:hAnsi="Arial" w:cs="Arial"/>
          <w:b/>
        </w:rPr>
        <w:t xml:space="preserve"> </w:t>
      </w:r>
      <w:r w:rsidRPr="00B7502C">
        <w:rPr>
          <w:rFonts w:ascii="Arial" w:hAnsi="Arial" w:cs="Arial"/>
          <w:b/>
          <w:bCs/>
        </w:rPr>
        <w:t>Kč.</w:t>
      </w:r>
    </w:p>
    <w:p w14:paraId="46EC9B33" w14:textId="3F51E2B0" w:rsidR="003A5F38" w:rsidRPr="00F5793D" w:rsidRDefault="003A5F38" w:rsidP="00B7502C">
      <w:pPr>
        <w:pStyle w:val="Odstavecseseznamem"/>
        <w:tabs>
          <w:tab w:val="right" w:pos="7938"/>
        </w:tabs>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b/>
          <w:highlight w:val="yellow"/>
        </w:rPr>
        <w:t>[DOPLNIT]</w:t>
      </w:r>
      <w:r w:rsidR="00B7502C">
        <w:rPr>
          <w:rFonts w:ascii="Arial" w:hAnsi="Arial" w:cs="Arial"/>
          <w:b/>
        </w:rPr>
        <w:t xml:space="preserve"> </w:t>
      </w:r>
      <w:r w:rsidRPr="00B7502C">
        <w:rPr>
          <w:rFonts w:ascii="Arial" w:hAnsi="Arial" w:cs="Arial"/>
          <w:b/>
          <w:bCs/>
        </w:rPr>
        <w:t>Kč</w:t>
      </w:r>
      <w:r w:rsidR="00B7502C">
        <w:rPr>
          <w:rFonts w:ascii="Arial" w:hAnsi="Arial" w:cs="Arial"/>
        </w:rPr>
        <w:t>.</w:t>
      </w:r>
    </w:p>
    <w:p w14:paraId="7E0AC891" w14:textId="1036FE0C" w:rsidR="003A5F38" w:rsidRDefault="003A5F38" w:rsidP="00B7502C">
      <w:pPr>
        <w:pStyle w:val="Odstavecseseznamem"/>
        <w:tabs>
          <w:tab w:val="right" w:pos="7938"/>
        </w:tabs>
        <w:rPr>
          <w:rFonts w:ascii="Arial" w:hAnsi="Arial" w:cs="Arial"/>
        </w:rPr>
      </w:pPr>
      <w:r w:rsidRPr="00F5793D">
        <w:rPr>
          <w:rFonts w:ascii="Arial" w:hAnsi="Arial" w:cs="Arial"/>
        </w:rPr>
        <w:t xml:space="preserve">Celková cena za provedení díla vč. DPH činí </w:t>
      </w:r>
      <w:r w:rsidR="00B7502C">
        <w:rPr>
          <w:rFonts w:ascii="Arial" w:hAnsi="Arial" w:cs="Arial"/>
        </w:rPr>
        <w:tab/>
      </w:r>
      <w:r w:rsidRPr="00F5793D">
        <w:rPr>
          <w:rFonts w:ascii="Arial" w:hAnsi="Arial" w:cs="Arial"/>
          <w:b/>
          <w:highlight w:val="yellow"/>
        </w:rPr>
        <w:t>[DOPLNIT]</w:t>
      </w:r>
      <w:r w:rsidRPr="00B7502C">
        <w:rPr>
          <w:rFonts w:ascii="Arial" w:hAnsi="Arial" w:cs="Arial"/>
          <w:b/>
          <w:bCs/>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B7502C">
      <w:pPr>
        <w:pStyle w:val="Odstavecseseznamem"/>
        <w:numPr>
          <w:ilvl w:val="0"/>
          <w:numId w:val="21"/>
        </w:numPr>
        <w:tabs>
          <w:tab w:val="right" w:pos="7938"/>
        </w:tabs>
        <w:rPr>
          <w:rFonts w:ascii="Arial" w:hAnsi="Arial" w:cs="Arial"/>
        </w:rPr>
      </w:pPr>
      <w:r>
        <w:rPr>
          <w:rFonts w:ascii="Arial" w:hAnsi="Arial" w:cs="Arial"/>
        </w:rPr>
        <w:t xml:space="preserve">Cena za provedení výsadby: </w:t>
      </w:r>
    </w:p>
    <w:p w14:paraId="4B5F6D50" w14:textId="7D508483" w:rsidR="003A5F38" w:rsidRPr="00800EE4" w:rsidRDefault="003A5F38" w:rsidP="00B7502C">
      <w:pPr>
        <w:pStyle w:val="Odstavecseseznamem"/>
        <w:tabs>
          <w:tab w:val="right" w:pos="7938"/>
        </w:tabs>
        <w:rPr>
          <w:rFonts w:ascii="Arial" w:hAnsi="Arial" w:cs="Arial"/>
        </w:rPr>
      </w:pPr>
      <w:r w:rsidRPr="00800EE4">
        <w:rPr>
          <w:rFonts w:ascii="Arial" w:hAnsi="Arial" w:cs="Arial"/>
        </w:rPr>
        <w:t xml:space="preserve">bez DPH činí </w:t>
      </w:r>
      <w:r w:rsidR="00B7502C">
        <w:rPr>
          <w:rFonts w:ascii="Arial" w:hAnsi="Arial" w:cs="Arial"/>
        </w:rPr>
        <w:tab/>
      </w:r>
      <w:r w:rsidRPr="00800EE4">
        <w:rPr>
          <w:rFonts w:ascii="Arial" w:hAnsi="Arial" w:cs="Arial"/>
          <w:b/>
          <w:highlight w:val="yellow"/>
        </w:rPr>
        <w:t>[DOPLNIT]</w:t>
      </w:r>
      <w:r w:rsidR="00B7502C">
        <w:rPr>
          <w:rFonts w:ascii="Arial" w:hAnsi="Arial" w:cs="Arial"/>
          <w:b/>
        </w:rPr>
        <w:t xml:space="preserve"> </w:t>
      </w:r>
      <w:r w:rsidRPr="00B7502C">
        <w:rPr>
          <w:rFonts w:ascii="Arial" w:hAnsi="Arial" w:cs="Arial"/>
          <w:b/>
          <w:bCs/>
        </w:rPr>
        <w:t>Kč.</w:t>
      </w:r>
    </w:p>
    <w:p w14:paraId="14316E53" w14:textId="77777777" w:rsidR="00B7502C" w:rsidRDefault="003A5F38" w:rsidP="00B7502C">
      <w:pPr>
        <w:pStyle w:val="Odstavecseseznamem"/>
        <w:tabs>
          <w:tab w:val="right" w:pos="7938"/>
        </w:tabs>
        <w:rPr>
          <w:rFonts w:ascii="Arial" w:hAnsi="Arial" w:cs="Arial"/>
          <w:b/>
          <w:bCs/>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b/>
          <w:highlight w:val="yellow"/>
        </w:rPr>
        <w:t>[DOPLNIT]</w:t>
      </w:r>
      <w:r w:rsidR="00B7502C">
        <w:rPr>
          <w:rFonts w:ascii="Arial" w:hAnsi="Arial" w:cs="Arial"/>
          <w:b/>
        </w:rPr>
        <w:t xml:space="preserve"> </w:t>
      </w:r>
      <w:r w:rsidRPr="00B7502C">
        <w:rPr>
          <w:rFonts w:ascii="Arial" w:hAnsi="Arial" w:cs="Arial"/>
          <w:b/>
          <w:bCs/>
        </w:rPr>
        <w:t>Kč</w:t>
      </w:r>
      <w:r w:rsidR="00B7502C">
        <w:rPr>
          <w:rFonts w:ascii="Arial" w:hAnsi="Arial" w:cs="Arial"/>
          <w:b/>
          <w:bCs/>
        </w:rPr>
        <w:t>.</w:t>
      </w:r>
    </w:p>
    <w:p w14:paraId="26F16B7C" w14:textId="5CDE93FA" w:rsidR="003A5F38" w:rsidRDefault="003A5F38" w:rsidP="00B7502C">
      <w:pPr>
        <w:pStyle w:val="Odstavecseseznamem"/>
        <w:tabs>
          <w:tab w:val="right" w:pos="7938"/>
        </w:tabs>
        <w:rPr>
          <w:rFonts w:ascii="Arial" w:hAnsi="Arial" w:cs="Arial"/>
        </w:rPr>
      </w:pPr>
      <w:r w:rsidRPr="00324683">
        <w:rPr>
          <w:rFonts w:ascii="Arial" w:hAnsi="Arial" w:cs="Arial"/>
        </w:rPr>
        <w:t>Celková cena za provedení výsadby vč. DPH činí</w:t>
      </w:r>
      <w:r w:rsidR="00B7502C">
        <w:rPr>
          <w:rFonts w:ascii="Arial" w:hAnsi="Arial" w:cs="Arial"/>
        </w:rPr>
        <w:tab/>
      </w:r>
      <w:r w:rsidRPr="00324683">
        <w:rPr>
          <w:rFonts w:ascii="Arial" w:hAnsi="Arial" w:cs="Arial"/>
          <w:b/>
          <w:highlight w:val="yellow"/>
        </w:rPr>
        <w:t>[DOPLNIT]</w:t>
      </w:r>
      <w:r w:rsidRPr="00B7502C">
        <w:rPr>
          <w:rFonts w:ascii="Arial" w:hAnsi="Arial" w:cs="Arial"/>
          <w:b/>
          <w:bCs/>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7D8D5CB0" w14:textId="77777777" w:rsidR="003A5F38" w:rsidRDefault="003A5F38" w:rsidP="00B7502C">
      <w:pPr>
        <w:pStyle w:val="Odstavecseseznamem"/>
        <w:spacing w:after="0"/>
        <w:rPr>
          <w:rFonts w:ascii="Arial" w:hAnsi="Arial" w:cs="Arial"/>
        </w:rPr>
      </w:pPr>
      <w:bookmarkStart w:id="6" w:name="_Hlk18668301"/>
    </w:p>
    <w:p w14:paraId="653316B4" w14:textId="19968E57" w:rsidR="003A5F38" w:rsidRPr="008F7FC9" w:rsidRDefault="003A5F38" w:rsidP="00AA750C">
      <w:pPr>
        <w:pStyle w:val="TSTextlnkuslovan"/>
        <w:numPr>
          <w:ilvl w:val="0"/>
          <w:numId w:val="22"/>
        </w:numPr>
        <w:tabs>
          <w:tab w:val="left" w:pos="4111"/>
          <w:tab w:val="right" w:pos="7938"/>
        </w:tabs>
        <w:spacing w:after="0"/>
        <w:rPr>
          <w:rFonts w:cs="Arial"/>
          <w:szCs w:val="22"/>
        </w:rPr>
      </w:pPr>
      <w:r w:rsidRPr="008F7FC9">
        <w:rPr>
          <w:rFonts w:cs="Arial"/>
          <w:szCs w:val="22"/>
        </w:rPr>
        <w:t xml:space="preserve">1 rok péče o vysazený porost: </w:t>
      </w:r>
      <w:r w:rsidR="00B7502C">
        <w:rPr>
          <w:rFonts w:cs="Arial"/>
          <w:szCs w:val="22"/>
        </w:rPr>
        <w:tab/>
      </w:r>
      <w:r w:rsidRPr="008F7FC9">
        <w:rPr>
          <w:rFonts w:cs="Arial"/>
          <w:szCs w:val="22"/>
        </w:rPr>
        <w:t>Cena bez DPH</w:t>
      </w:r>
      <w:r w:rsidR="00B7502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B7502C">
        <w:rPr>
          <w:rFonts w:cs="Arial"/>
          <w:b/>
          <w:bCs/>
          <w:szCs w:val="22"/>
        </w:rPr>
        <w:t xml:space="preserve"> Kč.</w:t>
      </w:r>
    </w:p>
    <w:p w14:paraId="73FAE04A" w14:textId="10031B8B" w:rsidR="003A5F38" w:rsidRPr="008F7FC9" w:rsidRDefault="003A5F38" w:rsidP="00AA750C">
      <w:pPr>
        <w:pStyle w:val="TSTextlnkuslovan"/>
        <w:tabs>
          <w:tab w:val="left" w:pos="4111"/>
          <w:tab w:val="right" w:pos="7938"/>
        </w:tabs>
        <w:spacing w:after="0"/>
        <w:rPr>
          <w:rFonts w:cs="Arial"/>
          <w:szCs w:val="22"/>
        </w:rPr>
      </w:pPr>
      <w:r>
        <w:rPr>
          <w:rFonts w:cs="Arial"/>
          <w:szCs w:val="22"/>
        </w:rPr>
        <w:tab/>
      </w:r>
      <w:r w:rsidRPr="008F7FC9">
        <w:rPr>
          <w:rFonts w:cs="Arial"/>
          <w:szCs w:val="22"/>
        </w:rPr>
        <w:t xml:space="preserve">DPH </w:t>
      </w:r>
      <w:r w:rsidR="00B7502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B7502C">
        <w:rPr>
          <w:rFonts w:cs="Arial"/>
          <w:b/>
          <w:bCs/>
          <w:szCs w:val="22"/>
        </w:rPr>
        <w:t xml:space="preserve"> Kč.</w:t>
      </w:r>
    </w:p>
    <w:p w14:paraId="7A7B5C1C" w14:textId="23E87E03" w:rsidR="003A5F38" w:rsidRPr="008F7FC9" w:rsidRDefault="003A5F38" w:rsidP="00AA750C">
      <w:pPr>
        <w:pStyle w:val="TSTextlnkuslovan"/>
        <w:tabs>
          <w:tab w:val="left" w:pos="4111"/>
          <w:tab w:val="right" w:pos="7938"/>
        </w:tabs>
        <w:spacing w:after="0"/>
        <w:rPr>
          <w:rFonts w:cs="Arial"/>
          <w:szCs w:val="22"/>
        </w:rPr>
      </w:pPr>
      <w:r>
        <w:rPr>
          <w:rFonts w:cs="Arial"/>
          <w:szCs w:val="22"/>
        </w:rPr>
        <w:tab/>
      </w:r>
      <w:r w:rsidRPr="008F7FC9">
        <w:rPr>
          <w:rFonts w:cs="Arial"/>
          <w:szCs w:val="22"/>
        </w:rPr>
        <w:t>Cena vč</w:t>
      </w:r>
      <w:r w:rsidR="00AA750C">
        <w:rPr>
          <w:rFonts w:cs="Arial"/>
          <w:szCs w:val="22"/>
        </w:rPr>
        <w:t>etně</w:t>
      </w:r>
      <w:r w:rsidRPr="008F7FC9">
        <w:rPr>
          <w:rFonts w:cs="Arial"/>
          <w:szCs w:val="22"/>
        </w:rPr>
        <w:t xml:space="preserve"> DPH </w:t>
      </w:r>
      <w:r w:rsidR="00B7502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8F7FC9">
        <w:rPr>
          <w:rFonts w:cs="Arial"/>
          <w:szCs w:val="22"/>
        </w:rPr>
        <w:t xml:space="preserve"> </w:t>
      </w:r>
      <w:r w:rsidRPr="00AA750C">
        <w:rPr>
          <w:rFonts w:cs="Arial"/>
          <w:b/>
          <w:bCs/>
          <w:szCs w:val="22"/>
        </w:rPr>
        <w:t>Kč.</w:t>
      </w:r>
    </w:p>
    <w:p w14:paraId="6989874B" w14:textId="77777777" w:rsidR="003A5F38" w:rsidRPr="008F7FC9" w:rsidRDefault="003A5F38" w:rsidP="003A5F38">
      <w:pPr>
        <w:pStyle w:val="TSTextlnkuslovan"/>
        <w:rPr>
          <w:rFonts w:cs="Arial"/>
          <w:szCs w:val="22"/>
        </w:rPr>
      </w:pPr>
    </w:p>
    <w:p w14:paraId="5C184274" w14:textId="4CF73DEE" w:rsidR="003A5F38" w:rsidRPr="00AA750C" w:rsidRDefault="003A5F38" w:rsidP="00AA750C">
      <w:pPr>
        <w:pStyle w:val="TSTextlnkuslovan"/>
        <w:numPr>
          <w:ilvl w:val="0"/>
          <w:numId w:val="22"/>
        </w:numPr>
        <w:tabs>
          <w:tab w:val="left" w:pos="4111"/>
          <w:tab w:val="right" w:pos="7938"/>
        </w:tabs>
        <w:spacing w:after="0"/>
        <w:rPr>
          <w:rFonts w:cs="Arial"/>
          <w:b/>
          <w:bCs/>
          <w:szCs w:val="22"/>
        </w:rPr>
      </w:pPr>
      <w:r w:rsidRPr="008F7FC9">
        <w:rPr>
          <w:rFonts w:cs="Arial"/>
          <w:szCs w:val="22"/>
        </w:rPr>
        <w:t xml:space="preserve">2 rok péče o vysazený porost: </w:t>
      </w:r>
      <w:r w:rsidR="00AA750C">
        <w:rPr>
          <w:rFonts w:cs="Arial"/>
          <w:szCs w:val="22"/>
        </w:rPr>
        <w:tab/>
      </w:r>
      <w:r w:rsidRPr="008F7FC9">
        <w:rPr>
          <w:rFonts w:cs="Arial"/>
          <w:szCs w:val="22"/>
        </w:rPr>
        <w:t>Cena bez DPH</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8F7FC9">
        <w:rPr>
          <w:rFonts w:cs="Arial"/>
          <w:szCs w:val="22"/>
        </w:rPr>
        <w:t xml:space="preserve"> </w:t>
      </w:r>
      <w:r w:rsidRPr="00AA750C">
        <w:rPr>
          <w:rFonts w:cs="Arial"/>
          <w:b/>
          <w:bCs/>
          <w:szCs w:val="22"/>
        </w:rPr>
        <w:t>Kč.</w:t>
      </w:r>
    </w:p>
    <w:p w14:paraId="29BA3FCC" w14:textId="66DB0475" w:rsidR="003A5F38" w:rsidRPr="008F7FC9" w:rsidRDefault="003A5F38" w:rsidP="00AA750C">
      <w:pPr>
        <w:pStyle w:val="TSTextlnkuslovan"/>
        <w:tabs>
          <w:tab w:val="left" w:pos="4111"/>
          <w:tab w:val="right" w:pos="7938"/>
        </w:tabs>
        <w:spacing w:after="0"/>
        <w:rPr>
          <w:rFonts w:cs="Arial"/>
          <w:szCs w:val="22"/>
        </w:rPr>
      </w:pPr>
      <w:r w:rsidRPr="008F7FC9">
        <w:rPr>
          <w:rFonts w:cs="Arial"/>
          <w:szCs w:val="22"/>
        </w:rPr>
        <w:tab/>
        <w:t xml:space="preserve">DPH </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8F7FC9">
        <w:rPr>
          <w:rFonts w:cs="Arial"/>
          <w:szCs w:val="22"/>
        </w:rPr>
        <w:t xml:space="preserve"> </w:t>
      </w:r>
      <w:r w:rsidRPr="00AA750C">
        <w:rPr>
          <w:rFonts w:cs="Arial"/>
          <w:b/>
          <w:bCs/>
          <w:szCs w:val="22"/>
        </w:rPr>
        <w:t>Kč.</w:t>
      </w:r>
    </w:p>
    <w:p w14:paraId="692E3EE9" w14:textId="09C1B21F" w:rsidR="003A5F38" w:rsidRPr="008F7FC9" w:rsidRDefault="003A5F38" w:rsidP="00AA750C">
      <w:pPr>
        <w:pStyle w:val="TSTextlnkuslovan"/>
        <w:tabs>
          <w:tab w:val="left" w:pos="4111"/>
          <w:tab w:val="right" w:pos="7938"/>
        </w:tabs>
        <w:spacing w:after="0"/>
        <w:rPr>
          <w:rFonts w:cs="Arial"/>
          <w:szCs w:val="22"/>
        </w:rPr>
      </w:pPr>
      <w:r w:rsidRPr="008F7FC9">
        <w:rPr>
          <w:rFonts w:cs="Arial"/>
          <w:szCs w:val="22"/>
        </w:rPr>
        <w:tab/>
        <w:t>Cena včetně DPH</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AA750C">
        <w:rPr>
          <w:rFonts w:cs="Arial"/>
          <w:b/>
          <w:bCs/>
          <w:szCs w:val="22"/>
        </w:rPr>
        <w:t xml:space="preserve"> Kč.</w:t>
      </w:r>
    </w:p>
    <w:p w14:paraId="2E306DA0" w14:textId="77777777" w:rsidR="003A5F38" w:rsidRPr="008F7FC9" w:rsidRDefault="003A5F38" w:rsidP="003A5F38">
      <w:pPr>
        <w:pStyle w:val="TSTextlnkuslovan"/>
        <w:rPr>
          <w:rFonts w:cs="Arial"/>
          <w:szCs w:val="22"/>
        </w:rPr>
      </w:pPr>
    </w:p>
    <w:p w14:paraId="12EA6C11" w14:textId="570EA554" w:rsidR="003A5F38" w:rsidRPr="008F7FC9" w:rsidRDefault="003A5F38" w:rsidP="00AA750C">
      <w:pPr>
        <w:pStyle w:val="TSTextlnkuslovan"/>
        <w:numPr>
          <w:ilvl w:val="0"/>
          <w:numId w:val="22"/>
        </w:numPr>
        <w:tabs>
          <w:tab w:val="left" w:pos="4111"/>
          <w:tab w:val="right" w:pos="7938"/>
        </w:tabs>
        <w:spacing w:after="0"/>
        <w:rPr>
          <w:rFonts w:cs="Arial"/>
          <w:szCs w:val="22"/>
        </w:rPr>
      </w:pPr>
      <w:r w:rsidRPr="008F7FC9">
        <w:rPr>
          <w:rFonts w:cs="Arial"/>
          <w:szCs w:val="22"/>
        </w:rPr>
        <w:t xml:space="preserve">3 rok péče o vysazený porost: </w:t>
      </w:r>
      <w:r w:rsidR="00AA750C">
        <w:rPr>
          <w:rFonts w:cs="Arial"/>
          <w:szCs w:val="22"/>
        </w:rPr>
        <w:tab/>
      </w:r>
      <w:r w:rsidRPr="008F7FC9">
        <w:rPr>
          <w:rFonts w:cs="Arial"/>
          <w:szCs w:val="22"/>
        </w:rPr>
        <w:t xml:space="preserve">Cena bez DPH </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AA750C">
        <w:rPr>
          <w:rFonts w:cs="Arial"/>
          <w:b/>
          <w:bCs/>
          <w:szCs w:val="22"/>
        </w:rPr>
        <w:t xml:space="preserve"> Kč.</w:t>
      </w:r>
    </w:p>
    <w:p w14:paraId="464092F4" w14:textId="4077D0F9" w:rsidR="003A5F38" w:rsidRPr="008F7FC9" w:rsidRDefault="003A5F38" w:rsidP="00AA750C">
      <w:pPr>
        <w:pStyle w:val="TSTextlnkuslovan"/>
        <w:tabs>
          <w:tab w:val="left" w:pos="4111"/>
          <w:tab w:val="right" w:pos="7938"/>
        </w:tabs>
        <w:spacing w:after="0"/>
        <w:rPr>
          <w:rFonts w:cs="Arial"/>
          <w:szCs w:val="22"/>
        </w:rPr>
      </w:pPr>
      <w:r w:rsidRPr="008F7FC9">
        <w:rPr>
          <w:rFonts w:cs="Arial"/>
          <w:szCs w:val="22"/>
        </w:rPr>
        <w:tab/>
        <w:t xml:space="preserve">DPH </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AA750C">
        <w:rPr>
          <w:rFonts w:cs="Arial"/>
          <w:b/>
          <w:bCs/>
          <w:szCs w:val="22"/>
        </w:rPr>
        <w:t xml:space="preserve"> Kč.</w:t>
      </w:r>
    </w:p>
    <w:p w14:paraId="36527F1F" w14:textId="5DE2F67C" w:rsidR="003A5F38" w:rsidRPr="00F5793D" w:rsidRDefault="003A5F38" w:rsidP="00AA750C">
      <w:pPr>
        <w:pStyle w:val="TSTextlnkuslovan"/>
        <w:tabs>
          <w:tab w:val="left" w:pos="4111"/>
          <w:tab w:val="right" w:pos="7938"/>
        </w:tabs>
        <w:spacing w:after="0"/>
        <w:rPr>
          <w:rFonts w:cs="Arial"/>
          <w:szCs w:val="22"/>
        </w:rPr>
      </w:pPr>
      <w:r w:rsidRPr="008F7FC9">
        <w:rPr>
          <w:rFonts w:cs="Arial"/>
          <w:szCs w:val="22"/>
        </w:rPr>
        <w:tab/>
        <w:t xml:space="preserve">Cena včetně DPH </w:t>
      </w:r>
      <w:r w:rsidR="00AA750C">
        <w:rPr>
          <w:rFonts w:cs="Arial"/>
          <w:szCs w:val="22"/>
        </w:rPr>
        <w:tab/>
      </w:r>
      <w:r w:rsidRPr="00922F5C">
        <w:rPr>
          <w:rFonts w:cs="Arial"/>
          <w:b/>
          <w:bCs/>
          <w:szCs w:val="22"/>
          <w:highlight w:val="yellow"/>
          <w:u w:val="single"/>
          <w:lang w:val="en-US"/>
        </w:rPr>
        <w:t>[</w:t>
      </w:r>
      <w:r w:rsidRPr="00AA750C">
        <w:rPr>
          <w:rFonts w:cs="Arial"/>
          <w:b/>
          <w:bCs/>
          <w:szCs w:val="22"/>
          <w:highlight w:val="yellow"/>
          <w:lang w:val="en-US"/>
        </w:rPr>
        <w:t>DOPLNIT</w:t>
      </w:r>
      <w:r w:rsidRPr="00922F5C">
        <w:rPr>
          <w:rFonts w:cs="Arial"/>
          <w:b/>
          <w:bCs/>
          <w:szCs w:val="22"/>
          <w:highlight w:val="yellow"/>
          <w:u w:val="single"/>
          <w:lang w:val="en-US"/>
        </w:rPr>
        <w:t>]</w:t>
      </w:r>
      <w:r w:rsidRPr="00AA750C">
        <w:rPr>
          <w:rFonts w:cs="Arial"/>
          <w:b/>
          <w:bCs/>
          <w:szCs w:val="22"/>
        </w:rPr>
        <w:t xml:space="preserve"> Kč.</w:t>
      </w:r>
    </w:p>
    <w:p w14:paraId="15E391FE" w14:textId="77777777" w:rsidR="002C1CE7" w:rsidRDefault="006A3B14" w:rsidP="00AA750C">
      <w:pPr>
        <w:pStyle w:val="Odstavecseseznamem"/>
        <w:spacing w:before="240"/>
        <w:jc w:val="both"/>
        <w:rPr>
          <w:rFonts w:ascii="Arial" w:hAnsi="Arial" w:cs="Arial"/>
          <w:i/>
          <w:iCs/>
        </w:rPr>
      </w:pPr>
      <w:bookmarkStart w:id="7" w:name="_Hlk36122845"/>
      <w:bookmarkEnd w:id="6"/>
      <w:r w:rsidRPr="00AA750C">
        <w:rPr>
          <w:rFonts w:ascii="Arial" w:hAnsi="Arial" w:cs="Arial"/>
          <w:i/>
          <w:iCs/>
          <w:highlight w:val="green"/>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lastRenderedPageBreak/>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2C6D3DB" w:rsidR="00A07787" w:rsidRPr="004A5AB4" w:rsidRDefault="00A07787" w:rsidP="00E46D84">
      <w:pPr>
        <w:pStyle w:val="Odstavecseseznamem"/>
        <w:numPr>
          <w:ilvl w:val="0"/>
          <w:numId w:val="6"/>
        </w:numPr>
        <w:jc w:val="both"/>
        <w:rPr>
          <w:rFonts w:ascii="Arial" w:hAnsi="Arial" w:cs="Arial"/>
        </w:rPr>
      </w:pPr>
      <w:r w:rsidRPr="004A5AB4">
        <w:rPr>
          <w:rFonts w:ascii="Arial" w:hAnsi="Arial" w:cs="Arial"/>
        </w:rPr>
        <w:t xml:space="preserve">V případě realizace </w:t>
      </w:r>
      <w:bookmarkStart w:id="9" w:name="_Hlk98851058"/>
      <w:r w:rsidRPr="004A5AB4">
        <w:rPr>
          <w:rFonts w:ascii="Arial" w:hAnsi="Arial" w:cs="Arial"/>
        </w:rPr>
        <w:t>následné péče o vysazený porost</w:t>
      </w:r>
      <w:bookmarkEnd w:id="9"/>
      <w:r w:rsidR="00701680" w:rsidRPr="004A5AB4">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7A650B3D" w:rsidR="005566AE" w:rsidRPr="001B4446" w:rsidRDefault="005566AE" w:rsidP="00E46D84">
      <w:pPr>
        <w:pStyle w:val="Odstavecseseznamem"/>
        <w:numPr>
          <w:ilvl w:val="0"/>
          <w:numId w:val="28"/>
        </w:numPr>
        <w:jc w:val="both"/>
        <w:rPr>
          <w:rFonts w:ascii="Arial" w:hAnsi="Arial" w:cs="Arial"/>
        </w:rPr>
      </w:pPr>
      <w:r w:rsidRPr="004A5AB4">
        <w:rPr>
          <w:rFonts w:ascii="Arial" w:hAnsi="Arial" w:cs="Arial"/>
        </w:rPr>
        <w:t>Vystavená faktura musí mít správně vyplněné údaje, včetně finanční</w:t>
      </w:r>
      <w:r w:rsidRPr="00944FFE">
        <w:rPr>
          <w:rFonts w:ascii="Arial" w:hAnsi="Arial" w:cs="Arial"/>
        </w:rPr>
        <w:t xml:space="preserve"> částky. Faktura bude vystavena do 15 kalendářních dnů od předání soupisů provedených prací odsouhlasené technickým dozorem stavebníka</w:t>
      </w:r>
      <w:r w:rsidR="00AC2A96">
        <w:rPr>
          <w:rFonts w:ascii="Arial" w:hAnsi="Arial" w:cs="Arial"/>
        </w:rPr>
        <w:t xml:space="preserve"> </w:t>
      </w:r>
      <w:r w:rsidRPr="00944FFE">
        <w:rPr>
          <w:rFonts w:ascii="Arial" w:hAnsi="Arial" w:cs="Arial"/>
        </w:rPr>
        <w:t xml:space="preserve">a potvrzené objednatelem. Součástí faktury </w:t>
      </w:r>
      <w:r w:rsidRPr="001B4446">
        <w:rPr>
          <w:rFonts w:ascii="Arial" w:hAnsi="Arial" w:cs="Arial"/>
        </w:rPr>
        <w:t xml:space="preserve">budou technickým dozorem stavebníka, odsouhlasené a objednatelem potvrzené soupisy provedených prací. Faktura bude doručena objednateli nejdéle do </w:t>
      </w:r>
      <w:r w:rsidR="00365D5E" w:rsidRPr="001B4446">
        <w:rPr>
          <w:rFonts w:ascii="Arial" w:hAnsi="Arial" w:cs="Arial"/>
        </w:rPr>
        <w:t>30</w:t>
      </w:r>
      <w:r w:rsidR="00874763" w:rsidRPr="001B4446">
        <w:rPr>
          <w:rFonts w:ascii="Arial" w:hAnsi="Arial" w:cs="Arial"/>
        </w:rPr>
        <w:t>.</w:t>
      </w:r>
      <w:r w:rsidRPr="001B4446">
        <w:rPr>
          <w:rFonts w:ascii="Arial" w:hAnsi="Arial" w:cs="Arial"/>
        </w:rPr>
        <w:t>11. příslušného roku.  Součástí faktury za provedení první části díla vystavené po provedené výsadbě zeleně budou dále soupisy provedených prací odsouhlasené objednatelem</w:t>
      </w:r>
      <w:r w:rsidR="000A1586" w:rsidRPr="001B4446">
        <w:rPr>
          <w:rFonts w:ascii="Arial" w:hAnsi="Arial" w:cs="Arial"/>
        </w:rPr>
        <w:t xml:space="preserve"> a </w:t>
      </w:r>
      <w:r w:rsidRPr="001B4446">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1B4446" w:rsidRDefault="00CC70FE" w:rsidP="00E46D84">
      <w:pPr>
        <w:pStyle w:val="Odstavecseseznamem"/>
        <w:numPr>
          <w:ilvl w:val="0"/>
          <w:numId w:val="28"/>
        </w:numPr>
        <w:jc w:val="both"/>
        <w:rPr>
          <w:rFonts w:ascii="Arial" w:hAnsi="Arial" w:cs="Arial"/>
        </w:rPr>
      </w:pPr>
      <w:bookmarkStart w:id="10" w:name="_Hlk99028778"/>
      <w:r w:rsidRPr="001B4446">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1B4446" w:rsidRDefault="00CC70FE" w:rsidP="00E46D84">
      <w:pPr>
        <w:pStyle w:val="Odstavecseseznamem"/>
        <w:numPr>
          <w:ilvl w:val="0"/>
          <w:numId w:val="28"/>
        </w:numPr>
        <w:jc w:val="both"/>
        <w:rPr>
          <w:rFonts w:ascii="Arial" w:hAnsi="Arial" w:cs="Arial"/>
        </w:rPr>
      </w:pPr>
      <w:r w:rsidRPr="001B4446">
        <w:rPr>
          <w:rFonts w:ascii="Arial" w:hAnsi="Arial" w:cs="Arial"/>
        </w:rPr>
        <w:t>Na faktuře pro objednatele bude zhotovitel uvádět</w:t>
      </w:r>
      <w:bookmarkEnd w:id="10"/>
      <w:r w:rsidRPr="001B4446">
        <w:rPr>
          <w:rFonts w:ascii="Arial" w:hAnsi="Arial" w:cs="Arial"/>
        </w:rPr>
        <w:t>:</w:t>
      </w:r>
    </w:p>
    <w:p w14:paraId="743ECE64" w14:textId="77777777" w:rsidR="00CC70FE" w:rsidRPr="001B4446" w:rsidRDefault="00CC70FE" w:rsidP="00F26DA0">
      <w:pPr>
        <w:pStyle w:val="Odstavecseseznamem"/>
        <w:jc w:val="both"/>
        <w:rPr>
          <w:rFonts w:ascii="Arial" w:hAnsi="Arial" w:cs="Arial"/>
        </w:rPr>
      </w:pPr>
      <w:r w:rsidRPr="001B4446">
        <w:rPr>
          <w:rFonts w:ascii="Arial" w:hAnsi="Arial" w:cs="Arial"/>
        </w:rPr>
        <w:t>Odběratel: Státní pozemkový úřad, Praha 3, Husinecká 1024/</w:t>
      </w:r>
      <w:proofErr w:type="gramStart"/>
      <w:r w:rsidRPr="001B4446">
        <w:rPr>
          <w:rFonts w:ascii="Arial" w:hAnsi="Arial" w:cs="Arial"/>
        </w:rPr>
        <w:t>11a</w:t>
      </w:r>
      <w:proofErr w:type="gramEnd"/>
      <w:r w:rsidRPr="001B4446">
        <w:rPr>
          <w:rFonts w:ascii="Arial" w:hAnsi="Arial" w:cs="Arial"/>
        </w:rPr>
        <w:t>, PSČ 130 00, IČ</w:t>
      </w:r>
      <w:r w:rsidR="00BF5C9A" w:rsidRPr="001B4446">
        <w:rPr>
          <w:rFonts w:ascii="Arial" w:hAnsi="Arial" w:cs="Arial"/>
        </w:rPr>
        <w:t>O</w:t>
      </w:r>
      <w:r w:rsidRPr="001B4446">
        <w:rPr>
          <w:rFonts w:ascii="Arial" w:hAnsi="Arial" w:cs="Arial"/>
        </w:rPr>
        <w:t xml:space="preserve"> 01312774</w:t>
      </w:r>
    </w:p>
    <w:p w14:paraId="2880C93E" w14:textId="69886217" w:rsidR="00CC70FE" w:rsidRPr="001B4446" w:rsidRDefault="00CC70FE" w:rsidP="00F26DA0">
      <w:pPr>
        <w:pStyle w:val="Odstavecseseznamem"/>
        <w:jc w:val="both"/>
        <w:rPr>
          <w:rFonts w:ascii="Arial" w:hAnsi="Arial" w:cs="Arial"/>
        </w:rPr>
      </w:pPr>
      <w:r w:rsidRPr="001B4446">
        <w:rPr>
          <w:rFonts w:ascii="Arial" w:hAnsi="Arial" w:cs="Arial"/>
        </w:rPr>
        <w:t xml:space="preserve">Konečný příjemce: Státní pozemkový úřad, Pobočka </w:t>
      </w:r>
      <w:r w:rsidR="00AA36AB" w:rsidRPr="001B4446">
        <w:rPr>
          <w:rFonts w:ascii="Arial" w:hAnsi="Arial" w:cs="Arial"/>
          <w:lang w:val="en-US"/>
        </w:rPr>
        <w:t xml:space="preserve">Trutnov, </w:t>
      </w:r>
      <w:proofErr w:type="spellStart"/>
      <w:r w:rsidR="00AA36AB" w:rsidRPr="001B4446">
        <w:rPr>
          <w:rFonts w:ascii="Arial" w:hAnsi="Arial" w:cs="Arial"/>
          <w:lang w:val="en-US"/>
        </w:rPr>
        <w:t>Horská</w:t>
      </w:r>
      <w:proofErr w:type="spellEnd"/>
      <w:r w:rsidR="00AA36AB" w:rsidRPr="001B4446">
        <w:rPr>
          <w:rFonts w:ascii="Arial" w:hAnsi="Arial" w:cs="Arial"/>
          <w:lang w:val="en-US"/>
        </w:rPr>
        <w:t xml:space="preserve"> 5 Trutnov</w:t>
      </w:r>
      <w:r w:rsidRPr="001B4446">
        <w:rPr>
          <w:rFonts w:ascii="Arial" w:hAnsi="Arial" w:cs="Arial"/>
          <w:bCs/>
          <w:lang w:val="en-US"/>
        </w:rPr>
        <w:t>,</w:t>
      </w:r>
      <w:r w:rsidR="00AA36AB" w:rsidRPr="001B4446">
        <w:rPr>
          <w:rFonts w:ascii="Arial" w:hAnsi="Arial" w:cs="Arial"/>
          <w:bCs/>
          <w:lang w:val="en-US"/>
        </w:rPr>
        <w:t xml:space="preserve"> </w:t>
      </w:r>
      <w:r w:rsidRPr="001B4446">
        <w:rPr>
          <w:rFonts w:ascii="Arial" w:hAnsi="Arial" w:cs="Arial"/>
          <w:bCs/>
          <w:lang w:val="en-US"/>
        </w:rPr>
        <w:t>PSČ</w:t>
      </w:r>
      <w:r w:rsidR="003E2F6D" w:rsidRPr="001B4446">
        <w:rPr>
          <w:rFonts w:ascii="Arial" w:hAnsi="Arial" w:cs="Arial"/>
          <w:bCs/>
          <w:lang w:val="en-US"/>
        </w:rPr>
        <w:t xml:space="preserve"> 541 01</w:t>
      </w:r>
    </w:p>
    <w:p w14:paraId="6FB50D30" w14:textId="77777777" w:rsidR="00CC70FE" w:rsidRPr="001B4446" w:rsidRDefault="00CC70FE" w:rsidP="00E46D84">
      <w:pPr>
        <w:pStyle w:val="Odstavecseseznamem"/>
        <w:numPr>
          <w:ilvl w:val="0"/>
          <w:numId w:val="28"/>
        </w:numPr>
        <w:jc w:val="both"/>
        <w:rPr>
          <w:rFonts w:ascii="Arial" w:hAnsi="Arial" w:cs="Arial"/>
        </w:rPr>
      </w:pPr>
      <w:r w:rsidRPr="001B4446">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60B29E8" w:rsidR="00CC70FE" w:rsidRPr="001B4446" w:rsidRDefault="00CC70FE" w:rsidP="00E46D84">
      <w:pPr>
        <w:pStyle w:val="Odstavecseseznamem"/>
        <w:numPr>
          <w:ilvl w:val="0"/>
          <w:numId w:val="28"/>
        </w:numPr>
        <w:jc w:val="both"/>
        <w:rPr>
          <w:rFonts w:ascii="Arial" w:hAnsi="Arial" w:cs="Arial"/>
        </w:rPr>
      </w:pPr>
      <w:r w:rsidRPr="001B4446">
        <w:rPr>
          <w:rFonts w:ascii="Arial" w:hAnsi="Arial" w:cs="Arial"/>
        </w:rPr>
        <w:t>Splatnost faktury se stanovuje na 30 kalendářních dnů</w:t>
      </w:r>
      <w:r w:rsidR="00576CB0" w:rsidRPr="001B4446">
        <w:rPr>
          <w:rFonts w:ascii="Arial" w:hAnsi="Arial" w:cs="Arial"/>
        </w:rPr>
        <w:t xml:space="preserve"> od data doručení faktury objednateli</w:t>
      </w:r>
      <w:r w:rsidRPr="001B4446">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6244A5" w:rsidRPr="001B4446">
        <w:rPr>
          <w:rFonts w:ascii="Arial" w:hAnsi="Arial" w:cs="Arial"/>
        </w:rPr>
        <w:t>30</w:t>
      </w:r>
      <w:r w:rsidRPr="001B4446">
        <w:rPr>
          <w:rFonts w:ascii="Arial" w:hAnsi="Arial" w:cs="Arial"/>
        </w:rPr>
        <w:t>.1</w:t>
      </w:r>
      <w:r w:rsidR="006244A5" w:rsidRPr="001B4446">
        <w:rPr>
          <w:rFonts w:ascii="Arial" w:hAnsi="Arial" w:cs="Arial"/>
        </w:rPr>
        <w:t>1</w:t>
      </w:r>
      <w:r w:rsidRPr="001B4446">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1B4446">
        <w:rPr>
          <w:rFonts w:ascii="Arial" w:hAnsi="Arial" w:cs="Arial"/>
        </w:rPr>
        <w:t>Zhotovitel není oprávněn započíst žádnou svou pohledávku proti pohledávce</w:t>
      </w:r>
      <w:r w:rsidRPr="00800EE4">
        <w:rPr>
          <w:rFonts w:ascii="Arial" w:hAnsi="Arial" w:cs="Arial"/>
        </w:rPr>
        <w:t xml:space="preserv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lastRenderedPageBreak/>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DDA3A28" w:rsidR="00B87525" w:rsidRPr="004A5AB4"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w:t>
      </w:r>
      <w:r w:rsidRPr="004A5AB4">
        <w:rPr>
          <w:rFonts w:ascii="Arial" w:hAnsi="Arial" w:cs="Arial"/>
        </w:rPr>
        <w:t xml:space="preserve">do </w:t>
      </w:r>
      <w:r w:rsidR="00364EDC" w:rsidRPr="004A5AB4">
        <w:rPr>
          <w:rFonts w:ascii="Arial" w:hAnsi="Arial" w:cs="Arial"/>
          <w:b/>
          <w:bCs/>
          <w:lang w:val="en-US"/>
        </w:rPr>
        <w:t>1</w:t>
      </w:r>
      <w:r w:rsidR="007737F2">
        <w:rPr>
          <w:rFonts w:ascii="Arial" w:hAnsi="Arial" w:cs="Arial"/>
          <w:b/>
          <w:bCs/>
          <w:lang w:val="en-US"/>
        </w:rPr>
        <w:t>5</w:t>
      </w:r>
      <w:r w:rsidR="00364EDC" w:rsidRPr="004A5AB4">
        <w:rPr>
          <w:rFonts w:ascii="Arial" w:hAnsi="Arial" w:cs="Arial"/>
          <w:b/>
          <w:bCs/>
          <w:lang w:val="en-US"/>
        </w:rPr>
        <w:t>.1</w:t>
      </w:r>
      <w:r w:rsidR="007737F2">
        <w:rPr>
          <w:rFonts w:ascii="Arial" w:hAnsi="Arial" w:cs="Arial"/>
          <w:b/>
          <w:bCs/>
          <w:lang w:val="en-US"/>
        </w:rPr>
        <w:t>1</w:t>
      </w:r>
      <w:r w:rsidR="00364EDC" w:rsidRPr="004A5AB4">
        <w:rPr>
          <w:rFonts w:ascii="Arial" w:hAnsi="Arial" w:cs="Arial"/>
          <w:b/>
          <w:bCs/>
          <w:lang w:val="en-US"/>
        </w:rPr>
        <w:t>.2023.</w:t>
      </w:r>
    </w:p>
    <w:p w14:paraId="3DD0B6AB" w14:textId="5094C99B" w:rsidR="002F55E4" w:rsidRPr="004A5AB4" w:rsidRDefault="00B87525" w:rsidP="00E46D84">
      <w:pPr>
        <w:pStyle w:val="Odstavecseseznamem"/>
        <w:numPr>
          <w:ilvl w:val="0"/>
          <w:numId w:val="16"/>
        </w:numPr>
        <w:jc w:val="both"/>
        <w:rPr>
          <w:rFonts w:ascii="Arial" w:hAnsi="Arial" w:cs="Arial"/>
        </w:rPr>
      </w:pPr>
      <w:bookmarkStart w:id="15" w:name="_Hlk18915221"/>
      <w:r w:rsidRPr="004A5AB4">
        <w:rPr>
          <w:rFonts w:ascii="Arial" w:hAnsi="Arial" w:cs="Arial"/>
        </w:rPr>
        <w:t xml:space="preserve">Následná péče o zeleň (druhá část plnění) bude dokončena nejpozději do </w:t>
      </w:r>
      <w:r w:rsidR="00364EDC" w:rsidRPr="004A5AB4">
        <w:rPr>
          <w:rFonts w:ascii="Arial" w:hAnsi="Arial" w:cs="Arial"/>
          <w:b/>
          <w:bCs/>
          <w:lang w:val="en-US"/>
        </w:rPr>
        <w:t>31.10.2026.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4A5AB4">
        <w:rPr>
          <w:rFonts w:ascii="Arial" w:hAnsi="Arial" w:cs="Arial"/>
        </w:rPr>
        <w:t>Objednatel se zavazuje předat</w:t>
      </w:r>
      <w:r w:rsidR="008A0D93" w:rsidRPr="004A5AB4">
        <w:rPr>
          <w:rFonts w:ascii="Arial" w:hAnsi="Arial" w:cs="Arial"/>
        </w:rPr>
        <w:t xml:space="preserve"> </w:t>
      </w:r>
      <w:r w:rsidR="003E00DA" w:rsidRPr="004A5AB4">
        <w:rPr>
          <w:rFonts w:ascii="Arial" w:hAnsi="Arial" w:cs="Arial"/>
        </w:rPr>
        <w:t>místo plnění</w:t>
      </w:r>
      <w:r w:rsidRPr="004A5AB4">
        <w:rPr>
          <w:rFonts w:ascii="Arial" w:hAnsi="Arial" w:cs="Arial"/>
        </w:rPr>
        <w:t xml:space="preserve"> dle </w:t>
      </w:r>
      <w:r w:rsidR="00495A8D" w:rsidRPr="004A5AB4">
        <w:rPr>
          <w:rFonts w:ascii="Arial" w:hAnsi="Arial" w:cs="Arial"/>
        </w:rPr>
        <w:t>čl. V odst. 6</w:t>
      </w:r>
      <w:r w:rsidR="00F05046" w:rsidRPr="004A5AB4">
        <w:rPr>
          <w:rFonts w:ascii="Arial" w:hAnsi="Arial" w:cs="Arial"/>
        </w:rPr>
        <w:t xml:space="preserve"> této smlouvy.</w:t>
      </w:r>
      <w:r w:rsidRPr="004A5AB4">
        <w:rPr>
          <w:rFonts w:ascii="Arial" w:hAnsi="Arial" w:cs="Arial"/>
        </w:rPr>
        <w:t xml:space="preserve"> Zhotovitel je</w:t>
      </w:r>
      <w:r w:rsidRPr="00800EE4">
        <w:rPr>
          <w:rFonts w:ascii="Arial" w:hAnsi="Arial" w:cs="Arial"/>
        </w:rPr>
        <w:t xml:space="preserv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706EA1">
      <w:pPr>
        <w:pStyle w:val="Odstavecseseznamem"/>
        <w:numPr>
          <w:ilvl w:val="0"/>
          <w:numId w:val="16"/>
        </w:numPr>
        <w:ind w:left="714" w:hanging="357"/>
        <w:contextualSpacing w:val="0"/>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w:t>
      </w:r>
      <w:r w:rsidRPr="00800EE4">
        <w:rPr>
          <w:rFonts w:ascii="Arial" w:hAnsi="Arial" w:cs="Arial"/>
        </w:rPr>
        <w:lastRenderedPageBreak/>
        <w:t>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706EA1">
      <w:pPr>
        <w:pStyle w:val="Odstavecseseznamem"/>
        <w:numPr>
          <w:ilvl w:val="0"/>
          <w:numId w:val="16"/>
        </w:numPr>
        <w:spacing w:before="120" w:after="0"/>
        <w:ind w:left="714" w:hanging="357"/>
        <w:contextualSpacing w:val="0"/>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4620C3AF" w:rsidR="00245C7B" w:rsidRPr="004A5AB4" w:rsidRDefault="00245C7B" w:rsidP="00E46D84">
      <w:pPr>
        <w:pStyle w:val="Odstavecseseznamem"/>
        <w:numPr>
          <w:ilvl w:val="0"/>
          <w:numId w:val="19"/>
        </w:numPr>
        <w:rPr>
          <w:rFonts w:ascii="Arial" w:hAnsi="Arial" w:cs="Arial"/>
        </w:rPr>
      </w:pPr>
      <w:r w:rsidRPr="004A5AB4">
        <w:rPr>
          <w:rFonts w:ascii="Arial" w:hAnsi="Arial" w:cs="Arial"/>
        </w:rPr>
        <w:t xml:space="preserve">Termín předání a převzetí </w:t>
      </w:r>
      <w:r w:rsidR="003E00DA" w:rsidRPr="004A5AB4">
        <w:rPr>
          <w:rFonts w:ascii="Arial" w:hAnsi="Arial" w:cs="Arial"/>
        </w:rPr>
        <w:t>místa plnění</w:t>
      </w:r>
      <w:r w:rsidR="00D53C1E" w:rsidRPr="004A5AB4">
        <w:rPr>
          <w:rFonts w:ascii="Arial" w:hAnsi="Arial" w:cs="Arial"/>
        </w:rPr>
        <w:t xml:space="preserve"> </w:t>
      </w:r>
      <w:r w:rsidR="000738E7" w:rsidRPr="004A5AB4">
        <w:rPr>
          <w:rFonts w:ascii="Arial" w:hAnsi="Arial" w:cs="Arial"/>
          <w:b/>
        </w:rPr>
        <w:t>do</w:t>
      </w:r>
      <w:r w:rsidR="00D53C1E" w:rsidRPr="004A5AB4">
        <w:rPr>
          <w:rFonts w:ascii="Arial" w:hAnsi="Arial" w:cs="Arial"/>
          <w:b/>
        </w:rPr>
        <w:t xml:space="preserve"> </w:t>
      </w:r>
      <w:r w:rsidR="007737F2">
        <w:rPr>
          <w:rFonts w:ascii="Arial" w:hAnsi="Arial" w:cs="Arial"/>
          <w:b/>
        </w:rPr>
        <w:t>3</w:t>
      </w:r>
      <w:r w:rsidR="00D53C1E" w:rsidRPr="004A5AB4">
        <w:rPr>
          <w:rFonts w:ascii="Arial" w:hAnsi="Arial" w:cs="Arial"/>
          <w:b/>
        </w:rPr>
        <w:t xml:space="preserve"> </w:t>
      </w:r>
      <w:bookmarkStart w:id="16" w:name="_Ref376430432"/>
      <w:r w:rsidR="009135BA" w:rsidRPr="004A5AB4">
        <w:rPr>
          <w:rFonts w:ascii="Arial" w:hAnsi="Arial" w:cs="Arial"/>
          <w:b/>
          <w:bCs/>
        </w:rPr>
        <w:t xml:space="preserve">dnů od </w:t>
      </w:r>
      <w:r w:rsidR="002E3BF5" w:rsidRPr="004A5AB4">
        <w:rPr>
          <w:rFonts w:ascii="Arial" w:hAnsi="Arial" w:cs="Arial"/>
          <w:b/>
          <w:bCs/>
        </w:rPr>
        <w:t>nabytí účinnosti</w:t>
      </w:r>
      <w:r w:rsidR="009135BA" w:rsidRPr="004A5AB4">
        <w:rPr>
          <w:rFonts w:ascii="Arial" w:hAnsi="Arial" w:cs="Arial"/>
          <w:b/>
          <w:bCs/>
        </w:rPr>
        <w:t xml:space="preserve"> smlouvy</w:t>
      </w:r>
      <w:r w:rsidR="009135BA" w:rsidRPr="004A5AB4">
        <w:rPr>
          <w:rFonts w:ascii="Arial" w:hAnsi="Arial" w:cs="Arial"/>
        </w:rPr>
        <w:t>.</w:t>
      </w:r>
      <w:bookmarkEnd w:id="16"/>
      <w:r w:rsidRPr="004A5AB4">
        <w:rPr>
          <w:rFonts w:ascii="Arial" w:hAnsi="Arial" w:cs="Arial"/>
        </w:rPr>
        <w:tab/>
      </w:r>
    </w:p>
    <w:p w14:paraId="29842868" w14:textId="2D66FAFA" w:rsidR="00245C7B" w:rsidRPr="004A5AB4" w:rsidRDefault="00245C7B" w:rsidP="00E46D84">
      <w:pPr>
        <w:pStyle w:val="Odstavecseseznamem"/>
        <w:numPr>
          <w:ilvl w:val="0"/>
          <w:numId w:val="19"/>
        </w:numPr>
        <w:rPr>
          <w:rFonts w:ascii="Arial" w:hAnsi="Arial" w:cs="Arial"/>
        </w:rPr>
      </w:pPr>
      <w:r w:rsidRPr="004A5AB4">
        <w:rPr>
          <w:rFonts w:ascii="Arial" w:hAnsi="Arial" w:cs="Arial"/>
        </w:rPr>
        <w:t xml:space="preserve">Termín zahájení </w:t>
      </w:r>
      <w:r w:rsidR="003E00DA" w:rsidRPr="004A5AB4">
        <w:rPr>
          <w:rFonts w:ascii="Arial" w:hAnsi="Arial" w:cs="Arial"/>
        </w:rPr>
        <w:t>díla</w:t>
      </w:r>
      <w:r w:rsidR="00D53C1E" w:rsidRPr="004A5AB4">
        <w:rPr>
          <w:rFonts w:ascii="Arial" w:hAnsi="Arial" w:cs="Arial"/>
        </w:rPr>
        <w:t xml:space="preserve">: </w:t>
      </w:r>
      <w:r w:rsidR="00D53C1E" w:rsidRPr="004A5AB4">
        <w:rPr>
          <w:rFonts w:ascii="Arial" w:hAnsi="Arial" w:cs="Arial"/>
          <w:b/>
          <w:bCs/>
          <w:lang w:val="en-US"/>
        </w:rPr>
        <w:t xml:space="preserve">do </w:t>
      </w:r>
      <w:r w:rsidR="007737F2">
        <w:rPr>
          <w:rFonts w:ascii="Arial" w:hAnsi="Arial" w:cs="Arial"/>
          <w:b/>
          <w:bCs/>
          <w:lang w:val="en-US"/>
        </w:rPr>
        <w:t xml:space="preserve">8 </w:t>
      </w:r>
      <w:r w:rsidR="009135BA" w:rsidRPr="004A5AB4">
        <w:rPr>
          <w:rFonts w:ascii="Arial" w:hAnsi="Arial" w:cs="Arial"/>
          <w:b/>
          <w:bCs/>
        </w:rPr>
        <w:t xml:space="preserve">dnů od </w:t>
      </w:r>
      <w:r w:rsidR="002E3BF5" w:rsidRPr="004A5AB4">
        <w:rPr>
          <w:rFonts w:ascii="Arial" w:hAnsi="Arial" w:cs="Arial"/>
          <w:b/>
          <w:bCs/>
        </w:rPr>
        <w:t>nabytí účinnosti</w:t>
      </w:r>
      <w:r w:rsidR="009135BA" w:rsidRPr="004A5AB4">
        <w:rPr>
          <w:rFonts w:ascii="Arial" w:hAnsi="Arial" w:cs="Arial"/>
          <w:b/>
          <w:bCs/>
        </w:rPr>
        <w:t xml:space="preserve"> smlouvy</w:t>
      </w:r>
      <w:r w:rsidR="009135BA" w:rsidRPr="004A5AB4">
        <w:rPr>
          <w:rFonts w:ascii="Arial" w:hAnsi="Arial" w:cs="Arial"/>
        </w:rPr>
        <w:t xml:space="preserve">. </w:t>
      </w:r>
    </w:p>
    <w:p w14:paraId="4E0ED89A" w14:textId="0E939611" w:rsidR="00245C7B" w:rsidRPr="004A5AB4" w:rsidRDefault="00245C7B" w:rsidP="00E46D84">
      <w:pPr>
        <w:pStyle w:val="Odstavecseseznamem"/>
        <w:numPr>
          <w:ilvl w:val="0"/>
          <w:numId w:val="19"/>
        </w:numPr>
        <w:rPr>
          <w:rFonts w:ascii="Arial" w:hAnsi="Arial" w:cs="Arial"/>
        </w:rPr>
      </w:pPr>
      <w:bookmarkStart w:id="17" w:name="_Ref376426038"/>
      <w:r w:rsidRPr="004A5AB4">
        <w:rPr>
          <w:rFonts w:ascii="Arial" w:hAnsi="Arial" w:cs="Arial"/>
        </w:rPr>
        <w:t xml:space="preserve">Termín dokončení </w:t>
      </w:r>
      <w:r w:rsidR="003E00DA" w:rsidRPr="004A5AB4">
        <w:rPr>
          <w:rFonts w:ascii="Arial" w:hAnsi="Arial" w:cs="Arial"/>
        </w:rPr>
        <w:t>díla</w:t>
      </w:r>
      <w:r w:rsidR="00446E5D" w:rsidRPr="004A5AB4">
        <w:rPr>
          <w:rFonts w:ascii="Arial" w:hAnsi="Arial" w:cs="Arial"/>
        </w:rPr>
        <w:t xml:space="preserve"> (</w:t>
      </w:r>
      <w:proofErr w:type="gramStart"/>
      <w:r w:rsidR="00446E5D" w:rsidRPr="004A5AB4">
        <w:rPr>
          <w:rFonts w:ascii="Arial" w:hAnsi="Arial" w:cs="Arial"/>
        </w:rPr>
        <w:t>výsadba)</w:t>
      </w:r>
      <w:bookmarkEnd w:id="17"/>
      <w:r w:rsidR="000451CD" w:rsidRPr="004A5AB4">
        <w:rPr>
          <w:rFonts w:ascii="Arial" w:hAnsi="Arial" w:cs="Arial"/>
          <w:b/>
        </w:rPr>
        <w:t xml:space="preserve">   </w:t>
      </w:r>
      <w:proofErr w:type="gramEnd"/>
      <w:r w:rsidR="000451CD" w:rsidRPr="004A5AB4">
        <w:rPr>
          <w:rFonts w:ascii="Arial" w:hAnsi="Arial" w:cs="Arial"/>
          <w:b/>
        </w:rPr>
        <w:t xml:space="preserve">      </w:t>
      </w:r>
      <w:r w:rsidR="000451CD" w:rsidRPr="004A5AB4">
        <w:rPr>
          <w:rFonts w:ascii="Arial" w:hAnsi="Arial" w:cs="Arial"/>
          <w:b/>
          <w:bCs/>
          <w:lang w:val="en-US"/>
        </w:rPr>
        <w:t>1</w:t>
      </w:r>
      <w:r w:rsidR="007737F2">
        <w:rPr>
          <w:rFonts w:ascii="Arial" w:hAnsi="Arial" w:cs="Arial"/>
          <w:b/>
          <w:bCs/>
          <w:lang w:val="en-US"/>
        </w:rPr>
        <w:t>5</w:t>
      </w:r>
      <w:r w:rsidR="000451CD" w:rsidRPr="004A5AB4">
        <w:rPr>
          <w:rFonts w:ascii="Arial" w:hAnsi="Arial" w:cs="Arial"/>
          <w:b/>
          <w:bCs/>
          <w:lang w:val="en-US"/>
        </w:rPr>
        <w:t>.1</w:t>
      </w:r>
      <w:r w:rsidR="007737F2">
        <w:rPr>
          <w:rFonts w:ascii="Arial" w:hAnsi="Arial" w:cs="Arial"/>
          <w:b/>
          <w:bCs/>
          <w:lang w:val="en-US"/>
        </w:rPr>
        <w:t>1</w:t>
      </w:r>
      <w:r w:rsidR="000451CD" w:rsidRPr="004A5AB4">
        <w:rPr>
          <w:rFonts w:ascii="Arial" w:hAnsi="Arial" w:cs="Arial"/>
          <w:b/>
          <w:bCs/>
          <w:lang w:val="en-US"/>
        </w:rPr>
        <w:t>.2023</w:t>
      </w:r>
    </w:p>
    <w:p w14:paraId="2A986CFB" w14:textId="4D648831" w:rsidR="00245C7B" w:rsidRPr="004A5AB4" w:rsidRDefault="00C241A3" w:rsidP="00E46D84">
      <w:pPr>
        <w:pStyle w:val="Odstavecseseznamem"/>
        <w:numPr>
          <w:ilvl w:val="0"/>
          <w:numId w:val="19"/>
        </w:numPr>
        <w:rPr>
          <w:rFonts w:ascii="Arial" w:hAnsi="Arial" w:cs="Arial"/>
        </w:rPr>
      </w:pPr>
      <w:r w:rsidRPr="004A5AB4">
        <w:rPr>
          <w:rFonts w:ascii="Arial" w:hAnsi="Arial" w:cs="Arial"/>
        </w:rPr>
        <w:t xml:space="preserve">Termín předání a převzetí </w:t>
      </w:r>
      <w:r w:rsidR="00CC2DAF" w:rsidRPr="004A5AB4">
        <w:rPr>
          <w:rFonts w:ascii="Arial" w:hAnsi="Arial" w:cs="Arial"/>
        </w:rPr>
        <w:t xml:space="preserve">celého </w:t>
      </w:r>
      <w:r w:rsidRPr="004A5AB4">
        <w:rPr>
          <w:rFonts w:ascii="Arial" w:hAnsi="Arial" w:cs="Arial"/>
        </w:rPr>
        <w:t>díla</w:t>
      </w:r>
      <w:r w:rsidR="00CC2DAF" w:rsidRPr="004A5AB4">
        <w:rPr>
          <w:rFonts w:ascii="Arial" w:hAnsi="Arial" w:cs="Arial"/>
        </w:rPr>
        <w:t xml:space="preserve"> po ukončení následné </w:t>
      </w:r>
      <w:proofErr w:type="gramStart"/>
      <w:r w:rsidR="00CC2DAF" w:rsidRPr="004A5AB4">
        <w:rPr>
          <w:rFonts w:ascii="Arial" w:hAnsi="Arial" w:cs="Arial"/>
        </w:rPr>
        <w:t>péče</w:t>
      </w:r>
      <w:r w:rsidR="001C5C37" w:rsidRPr="004A5AB4">
        <w:rPr>
          <w:rFonts w:ascii="Arial" w:hAnsi="Arial" w:cs="Arial"/>
        </w:rPr>
        <w:t>:</w:t>
      </w:r>
      <w:r w:rsidR="000451CD" w:rsidRPr="004A5AB4">
        <w:rPr>
          <w:rFonts w:ascii="Arial" w:hAnsi="Arial" w:cs="Arial"/>
        </w:rPr>
        <w:t xml:space="preserve">   </w:t>
      </w:r>
      <w:proofErr w:type="gramEnd"/>
      <w:r w:rsidR="000451CD" w:rsidRPr="004A5AB4">
        <w:rPr>
          <w:rFonts w:ascii="Arial" w:hAnsi="Arial" w:cs="Arial"/>
        </w:rPr>
        <w:t xml:space="preserve">          </w:t>
      </w:r>
      <w:r w:rsidR="000451CD" w:rsidRPr="004A5AB4">
        <w:rPr>
          <w:rFonts w:ascii="Arial" w:hAnsi="Arial" w:cs="Arial"/>
          <w:b/>
          <w:bCs/>
          <w:lang w:val="en-US"/>
        </w:rPr>
        <w:t>31.10.2026</w:t>
      </w:r>
    </w:p>
    <w:p w14:paraId="34999547" w14:textId="5FF3490D" w:rsidR="00C241A3" w:rsidRPr="00800EE4" w:rsidRDefault="00245C7B" w:rsidP="00706EA1">
      <w:pPr>
        <w:pStyle w:val="Odstavecseseznamem"/>
        <w:contextualSpacing w:val="0"/>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6DD247" w14:textId="77777777" w:rsidR="0009437F" w:rsidRPr="004A5AB4" w:rsidRDefault="0009437F" w:rsidP="00E46D84">
      <w:pPr>
        <w:pStyle w:val="Odstavecseseznamem"/>
        <w:numPr>
          <w:ilvl w:val="0"/>
          <w:numId w:val="16"/>
        </w:numPr>
        <w:jc w:val="both"/>
        <w:rPr>
          <w:rFonts w:ascii="Arial" w:hAnsi="Arial" w:cs="Arial"/>
        </w:rPr>
      </w:pPr>
      <w:r w:rsidRPr="00820C88">
        <w:rPr>
          <w:rFonts w:ascii="Arial" w:hAnsi="Arial" w:cs="Arial"/>
        </w:rPr>
        <w:t xml:space="preserve">Tříletá péče o vysazený porost v rozsahu dle soupisu prací bude provedena zhotovitelem </w:t>
      </w:r>
      <w:r w:rsidRPr="004A5AB4">
        <w:rPr>
          <w:rFonts w:ascii="Arial" w:hAnsi="Arial" w:cs="Arial"/>
        </w:rPr>
        <w:t>a písemně odsouhlasena objednatelem v následujících termínech:</w:t>
      </w:r>
    </w:p>
    <w:p w14:paraId="4528C9A8" w14:textId="1B79858B" w:rsidR="0009437F" w:rsidRPr="004A5AB4" w:rsidRDefault="0009437F" w:rsidP="0009437F">
      <w:pPr>
        <w:ind w:left="737"/>
        <w:jc w:val="both"/>
        <w:rPr>
          <w:rFonts w:ascii="Arial" w:hAnsi="Arial" w:cs="Arial"/>
        </w:rPr>
      </w:pPr>
      <w:r w:rsidRPr="004A5AB4">
        <w:rPr>
          <w:rFonts w:ascii="Arial" w:hAnsi="Arial" w:cs="Arial"/>
        </w:rPr>
        <w:t xml:space="preserve">Rok: </w:t>
      </w:r>
      <w:r w:rsidR="00AB2504" w:rsidRPr="004A5AB4">
        <w:rPr>
          <w:rFonts w:ascii="Arial" w:hAnsi="Arial" w:cs="Arial"/>
        </w:rPr>
        <w:t>2024</w:t>
      </w:r>
      <w:r w:rsidR="00DE6745" w:rsidRPr="004A5AB4">
        <w:rPr>
          <w:rFonts w:ascii="Arial" w:hAnsi="Arial" w:cs="Arial"/>
        </w:rPr>
        <w:t xml:space="preserve"> </w:t>
      </w:r>
      <w:r w:rsidR="00DE6745" w:rsidRPr="004A5AB4">
        <w:rPr>
          <w:rFonts w:ascii="Arial" w:hAnsi="Arial" w:cs="Arial"/>
        </w:rPr>
        <w:tab/>
      </w:r>
      <w:r w:rsidR="00DE6745" w:rsidRPr="004A5AB4">
        <w:rPr>
          <w:rFonts w:ascii="Arial" w:hAnsi="Arial" w:cs="Arial"/>
          <w:b/>
          <w:bCs/>
          <w:snapToGrid w:val="0"/>
          <w:lang w:val="en-US"/>
        </w:rPr>
        <w:t>31.10.2024</w:t>
      </w:r>
    </w:p>
    <w:p w14:paraId="48CD0008" w14:textId="44773A7B" w:rsidR="0009437F" w:rsidRPr="004A5AB4" w:rsidRDefault="0009437F" w:rsidP="0009437F">
      <w:pPr>
        <w:ind w:left="737"/>
        <w:jc w:val="both"/>
        <w:rPr>
          <w:rFonts w:ascii="Arial" w:hAnsi="Arial" w:cs="Arial"/>
        </w:rPr>
      </w:pPr>
      <w:r w:rsidRPr="004A5AB4">
        <w:rPr>
          <w:rFonts w:ascii="Arial" w:hAnsi="Arial" w:cs="Arial"/>
        </w:rPr>
        <w:t>Rok:</w:t>
      </w:r>
      <w:r w:rsidR="00DE6745" w:rsidRPr="004A5AB4">
        <w:rPr>
          <w:rFonts w:ascii="Arial" w:hAnsi="Arial" w:cs="Arial"/>
        </w:rPr>
        <w:t xml:space="preserve"> 2025 </w:t>
      </w:r>
      <w:r w:rsidR="00DE6745" w:rsidRPr="004A5AB4">
        <w:rPr>
          <w:rFonts w:ascii="Arial" w:hAnsi="Arial" w:cs="Arial"/>
        </w:rPr>
        <w:tab/>
      </w:r>
      <w:r w:rsidR="00DE6745" w:rsidRPr="004A5AB4">
        <w:rPr>
          <w:rFonts w:ascii="Arial" w:hAnsi="Arial" w:cs="Arial"/>
          <w:b/>
          <w:bCs/>
          <w:snapToGrid w:val="0"/>
          <w:lang w:val="en-US"/>
        </w:rPr>
        <w:t>31.10.2025</w:t>
      </w:r>
    </w:p>
    <w:p w14:paraId="7B87101D" w14:textId="5E25604B" w:rsidR="00A662AA" w:rsidRPr="00670E95" w:rsidRDefault="0009437F" w:rsidP="00670E95">
      <w:pPr>
        <w:ind w:left="737"/>
        <w:jc w:val="both"/>
        <w:rPr>
          <w:rFonts w:ascii="Arial" w:hAnsi="Arial" w:cs="Arial"/>
        </w:rPr>
      </w:pPr>
      <w:r w:rsidRPr="004A5AB4">
        <w:rPr>
          <w:rFonts w:ascii="Arial" w:hAnsi="Arial" w:cs="Arial"/>
        </w:rPr>
        <w:t xml:space="preserve">Rok: </w:t>
      </w:r>
      <w:r w:rsidR="00DE6745" w:rsidRPr="004A5AB4">
        <w:rPr>
          <w:rFonts w:ascii="Arial" w:hAnsi="Arial" w:cs="Arial"/>
        </w:rPr>
        <w:t>2026</w:t>
      </w:r>
      <w:r w:rsidR="00DE6745" w:rsidRPr="004A5AB4">
        <w:rPr>
          <w:rFonts w:ascii="Arial" w:hAnsi="Arial" w:cs="Arial"/>
        </w:rPr>
        <w:tab/>
      </w:r>
      <w:r w:rsidR="00984F94" w:rsidRPr="004A5AB4">
        <w:rPr>
          <w:rFonts w:ascii="Arial" w:hAnsi="Arial" w:cs="Arial"/>
          <w:b/>
          <w:bCs/>
          <w:snapToGrid w:val="0"/>
          <w:lang w:val="en-US"/>
        </w:rPr>
        <w:t>31.10.2026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w:t>
      </w:r>
      <w:r w:rsidRPr="00800EE4">
        <w:rPr>
          <w:rFonts w:ascii="Arial" w:hAnsi="Arial" w:cs="Arial"/>
        </w:rPr>
        <w:lastRenderedPageBreak/>
        <w:t>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8B3BEE">
        <w:rPr>
          <w:rFonts w:ascii="Arial" w:hAnsi="Arial" w:cs="Arial"/>
        </w:rPr>
        <w:t>BOZP</w:t>
      </w:r>
      <w:r w:rsidRPr="008B3BEE">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5BE05932"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4A5AB4">
        <w:rPr>
          <w:rFonts w:ascii="Arial" w:hAnsi="Arial" w:cs="Arial"/>
        </w:rPr>
        <w:t xml:space="preserve">nejméně </w:t>
      </w:r>
      <w:r w:rsidR="00984F94" w:rsidRPr="004A5AB4">
        <w:rPr>
          <w:rFonts w:ascii="Arial" w:hAnsi="Arial" w:cs="Arial"/>
          <w:b/>
        </w:rPr>
        <w:t xml:space="preserve">ve výši ceny </w:t>
      </w:r>
      <w:r w:rsidR="006F725C" w:rsidRPr="004A5AB4">
        <w:rPr>
          <w:rFonts w:ascii="Arial" w:hAnsi="Arial" w:cs="Arial"/>
          <w:b/>
        </w:rPr>
        <w:t xml:space="preserve">díla včetně DPH. </w:t>
      </w:r>
      <w:r w:rsidRPr="004A5AB4">
        <w:rPr>
          <w:rFonts w:ascii="Arial" w:hAnsi="Arial" w:cs="Arial"/>
        </w:rPr>
        <w:t>Zhotovitel se zavazuje, že po celou dobu trvání této smlouvy bude pojištěn ve smyslu tohoto ustanovení a že nedojde ke snížení pojistné částky pod</w:t>
      </w:r>
      <w:r w:rsidRPr="00800EE4">
        <w:rPr>
          <w:rFonts w:ascii="Arial" w:hAnsi="Arial" w:cs="Arial"/>
        </w:rPr>
        <w:t xml:space="preserve"> částku uvedenou v předchozí větě. Zhotovitel se dále zavazuje, že bude pojištěn také </w:t>
      </w:r>
      <w:r w:rsidRPr="00800EE4">
        <w:rPr>
          <w:rFonts w:ascii="Arial" w:hAnsi="Arial" w:cs="Arial"/>
        </w:rPr>
        <w:lastRenderedPageBreak/>
        <w:t xml:space="preserve">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w:t>
      </w:r>
      <w:r w:rsidRPr="00800EE4">
        <w:rPr>
          <w:rFonts w:ascii="Arial" w:hAnsi="Arial" w:cs="Arial"/>
        </w:rPr>
        <w:lastRenderedPageBreak/>
        <w:t>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199BEB4"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EE21FC">
        <w:rPr>
          <w:rFonts w:ascii="Arial" w:hAnsi="Arial" w:cs="Arial"/>
        </w:rPr>
        <w:t xml:space="preserve"> Královéhradecký</w:t>
      </w:r>
      <w:r w:rsidR="00705EF2">
        <w:rPr>
          <w:rFonts w:ascii="Arial" w:hAnsi="Arial" w:cs="Arial"/>
        </w:rPr>
        <w:t xml:space="preserve"> kraj, </w:t>
      </w:r>
      <w:r w:rsidRPr="00800EE4">
        <w:rPr>
          <w:rFonts w:ascii="Arial" w:hAnsi="Arial" w:cs="Arial"/>
          <w:bCs/>
          <w:lang w:val="en-US"/>
        </w:rPr>
        <w:t>Pobočka</w:t>
      </w:r>
      <w:r w:rsidR="00705EF2">
        <w:rPr>
          <w:rFonts w:ascii="Arial" w:hAnsi="Arial" w:cs="Arial"/>
          <w:bCs/>
          <w:lang w:val="en-US"/>
        </w:rPr>
        <w:t xml:space="preserve"> Trutnov. </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Dílo bylo dokončeno a předáno v souladu s touto smlouvou v rozsahu dle Čl. II. a v termínu dle Čl. V. této smlouvy.</w:t>
      </w:r>
      <w:bookmarkEnd w:id="25"/>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6"/>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8CC4E2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7"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7"/>
    </w:p>
    <w:p w14:paraId="74535B23" w14:textId="77777777" w:rsidR="00502776" w:rsidRPr="00800EE4" w:rsidRDefault="00502776" w:rsidP="00E46D84">
      <w:pPr>
        <w:pStyle w:val="Odstavecseseznamem"/>
        <w:numPr>
          <w:ilvl w:val="0"/>
          <w:numId w:val="17"/>
        </w:numPr>
        <w:jc w:val="both"/>
        <w:rPr>
          <w:rFonts w:ascii="Arial" w:hAnsi="Arial" w:cs="Arial"/>
        </w:rPr>
      </w:pPr>
      <w:bookmarkStart w:id="28"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8"/>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29" w:name="_Hlk18575330"/>
      <w:bookmarkStart w:id="30"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29"/>
    </w:p>
    <w:bookmarkEnd w:id="30"/>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C9FA4A5" w:rsidR="00943F4A" w:rsidRPr="004A5AB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4A5AB4">
        <w:rPr>
          <w:rFonts w:ascii="Arial" w:hAnsi="Arial" w:cs="Arial"/>
        </w:rPr>
        <w:t>př</w:t>
      </w:r>
      <w:r w:rsidR="008756DA" w:rsidRPr="004A5AB4">
        <w:rPr>
          <w:rFonts w:ascii="Arial" w:hAnsi="Arial" w:cs="Arial"/>
        </w:rPr>
        <w:t xml:space="preserve">edmětu této smlouvy </w:t>
      </w:r>
      <w:r w:rsidR="00164EC3" w:rsidRPr="004A5AB4">
        <w:rPr>
          <w:rFonts w:ascii="Arial" w:hAnsi="Arial" w:cs="Arial"/>
        </w:rPr>
        <w:t>poddodavatele</w:t>
      </w:r>
      <w:r w:rsidR="00047B0A" w:rsidRPr="004A5AB4">
        <w:rPr>
          <w:rFonts w:ascii="Arial" w:hAnsi="Arial" w:cs="Arial"/>
        </w:rPr>
        <w:t xml:space="preserve"> </w:t>
      </w:r>
      <w:r w:rsidRPr="004A5AB4">
        <w:rPr>
          <w:rFonts w:ascii="Arial" w:hAnsi="Arial" w:cs="Arial"/>
        </w:rPr>
        <w:t xml:space="preserve">v rozporu s nabídkou zhotovitele v rámci </w:t>
      </w:r>
      <w:r w:rsidR="00191A88" w:rsidRPr="004A5AB4">
        <w:rPr>
          <w:rFonts w:ascii="Arial" w:hAnsi="Arial" w:cs="Arial"/>
        </w:rPr>
        <w:t>výběrového</w:t>
      </w:r>
      <w:r w:rsidRPr="004A5AB4">
        <w:rPr>
          <w:rFonts w:ascii="Arial" w:hAnsi="Arial" w:cs="Arial"/>
        </w:rPr>
        <w:t xml:space="preserve"> řízení na Veřejnou zakázku nebo bez předchozího souhlasu objednatele, </w:t>
      </w:r>
    </w:p>
    <w:p w14:paraId="451AAFC0" w14:textId="4610680E" w:rsidR="00412DA9" w:rsidRPr="004A5AB4" w:rsidRDefault="00943F4A" w:rsidP="00E46D84">
      <w:pPr>
        <w:pStyle w:val="Odstavecseseznamem"/>
        <w:numPr>
          <w:ilvl w:val="2"/>
          <w:numId w:val="13"/>
        </w:numPr>
        <w:jc w:val="both"/>
        <w:rPr>
          <w:rFonts w:ascii="Arial" w:hAnsi="Arial" w:cs="Arial"/>
        </w:rPr>
      </w:pPr>
      <w:r w:rsidRPr="004A5AB4">
        <w:rPr>
          <w:rFonts w:ascii="Arial" w:hAnsi="Arial" w:cs="Arial"/>
        </w:rPr>
        <w:t xml:space="preserve">kdy vyjde najevo, že zhotovitel uvedl v rámci </w:t>
      </w:r>
      <w:r w:rsidR="00191A88" w:rsidRPr="004A5AB4">
        <w:rPr>
          <w:rFonts w:ascii="Arial" w:hAnsi="Arial" w:cs="Arial"/>
        </w:rPr>
        <w:t>výběrového</w:t>
      </w:r>
      <w:r w:rsidRPr="004A5AB4">
        <w:rPr>
          <w:rFonts w:ascii="Arial" w:hAnsi="Arial" w:cs="Arial"/>
        </w:rPr>
        <w:t xml:space="preserve"> řízení nepravdivé či zkreslené informace, které by měly zřejmý vliv na výběr zhotovitele pro uzavření této smlouvy</w:t>
      </w:r>
      <w:r w:rsidR="00DA2AE9" w:rsidRPr="004A5AB4">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 xml:space="preserve">zhotovitel se stane obchodní společností smyslu § 4b zákona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8B24989" w:rsidR="00943F4A" w:rsidRPr="004A5AB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A5AB4">
        <w:rPr>
          <w:rFonts w:ascii="Arial" w:hAnsi="Arial" w:cs="Arial"/>
        </w:rPr>
        <w:t>výběrového</w:t>
      </w:r>
      <w:r w:rsidR="0088147B" w:rsidRPr="004A5AB4">
        <w:rPr>
          <w:rFonts w:ascii="Arial" w:hAnsi="Arial" w:cs="Arial"/>
        </w:rPr>
        <w:t xml:space="preserve"> </w:t>
      </w:r>
      <w:r w:rsidRPr="004A5AB4">
        <w:rPr>
          <w:rFonts w:ascii="Arial" w:hAnsi="Arial" w:cs="Arial"/>
        </w:rPr>
        <w:t>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937C89">
        <w:rPr>
          <w:rFonts w:ascii="Arial" w:hAnsi="Arial" w:cs="Arial"/>
        </w:rPr>
        <w:t>nařízení Evropského parlamentu a Rady EU 2016/679 („GDPR“) a zákona č. 110/2019 Sb., o zpracování osobních údajů</w:t>
      </w:r>
      <w:bookmarkEnd w:id="31"/>
      <w:r w:rsidRPr="00800EE4">
        <w:rPr>
          <w:rFonts w:ascii="Arial" w:hAnsi="Arial" w:cs="Arial"/>
        </w:rPr>
        <w:t xml:space="preserve"> učiní veškerá opatření, aby nedošlo k neoprávněnému nebo nahodilému přístupu k těmto údajům, k jejich změně, zničení či </w:t>
      </w:r>
      <w:r w:rsidRPr="00800EE4">
        <w:rPr>
          <w:rFonts w:ascii="Arial" w:hAnsi="Arial" w:cs="Arial"/>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50301B">
      <w:pPr>
        <w:pStyle w:val="Odstavecseseznamem"/>
        <w:numPr>
          <w:ilvl w:val="0"/>
          <w:numId w:val="12"/>
        </w:numPr>
        <w:ind w:left="714" w:hanging="357"/>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50301B">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50301B">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0301B">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0301B">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0301B">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50301B">
      <w:pPr>
        <w:pStyle w:val="Odstavecseseznamem"/>
        <w:numPr>
          <w:ilvl w:val="0"/>
          <w:numId w:val="24"/>
        </w:numPr>
        <w:spacing w:before="120"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50301B">
      <w:pPr>
        <w:spacing w:after="120"/>
        <w:ind w:left="360" w:firstLine="348"/>
        <w:jc w:val="both"/>
        <w:rPr>
          <w:rFonts w:ascii="Arial" w:hAnsi="Arial" w:cs="Arial"/>
        </w:rPr>
      </w:pPr>
      <w:r w:rsidRPr="00433C9B">
        <w:rPr>
          <w:rFonts w:ascii="Arial" w:hAnsi="Arial" w:cs="Arial"/>
        </w:rPr>
        <w:t>Za objednatele:</w:t>
      </w:r>
    </w:p>
    <w:p w14:paraId="5611A56A" w14:textId="645DE51B" w:rsidR="00562BBC" w:rsidRPr="00433C9B" w:rsidRDefault="00562BBC" w:rsidP="0050301B">
      <w:pPr>
        <w:tabs>
          <w:tab w:val="left" w:pos="2268"/>
        </w:tabs>
        <w:spacing w:after="0"/>
        <w:ind w:firstLine="708"/>
        <w:jc w:val="both"/>
        <w:rPr>
          <w:rFonts w:ascii="Arial" w:hAnsi="Arial" w:cs="Arial"/>
        </w:rPr>
      </w:pPr>
      <w:r w:rsidRPr="00433C9B">
        <w:rPr>
          <w:rFonts w:ascii="Arial" w:hAnsi="Arial" w:cs="Arial"/>
        </w:rPr>
        <w:t xml:space="preserve">Jméno/funkce: </w:t>
      </w:r>
      <w:r w:rsidR="0050301B">
        <w:rPr>
          <w:rFonts w:ascii="Arial" w:hAnsi="Arial" w:cs="Arial"/>
        </w:rPr>
        <w:tab/>
      </w:r>
      <w:r w:rsidR="0088147B">
        <w:rPr>
          <w:rFonts w:ascii="Arial" w:hAnsi="Arial" w:cs="Arial"/>
        </w:rPr>
        <w:t>Ing. Jitka Pecenová</w:t>
      </w:r>
      <w:r w:rsidRPr="00433C9B">
        <w:rPr>
          <w:rFonts w:ascii="Arial" w:hAnsi="Arial" w:cs="Arial"/>
        </w:rPr>
        <w:tab/>
      </w:r>
    </w:p>
    <w:p w14:paraId="7E03C732" w14:textId="5DB8D1C3" w:rsidR="00562BBC" w:rsidRPr="00433C9B" w:rsidRDefault="00562BBC" w:rsidP="0050301B">
      <w:pPr>
        <w:tabs>
          <w:tab w:val="left" w:pos="2268"/>
        </w:tabs>
        <w:spacing w:after="0"/>
        <w:ind w:left="426" w:firstLine="282"/>
        <w:jc w:val="both"/>
        <w:rPr>
          <w:rFonts w:ascii="Arial" w:hAnsi="Arial" w:cs="Arial"/>
        </w:rPr>
      </w:pPr>
      <w:r w:rsidRPr="00433C9B">
        <w:rPr>
          <w:rFonts w:ascii="Arial" w:hAnsi="Arial" w:cs="Arial"/>
        </w:rPr>
        <w:t>Tel.:</w:t>
      </w:r>
      <w:r w:rsidRPr="00433C9B">
        <w:rPr>
          <w:rFonts w:ascii="Arial" w:hAnsi="Arial" w:cs="Arial"/>
        </w:rPr>
        <w:tab/>
      </w:r>
      <w:r w:rsidR="00C05CA3">
        <w:rPr>
          <w:rFonts w:ascii="Arial" w:hAnsi="Arial" w:cs="Arial"/>
        </w:rPr>
        <w:t>+420 725 184 494</w:t>
      </w:r>
    </w:p>
    <w:p w14:paraId="71FDB462" w14:textId="79FD21D7" w:rsidR="00562BBC" w:rsidRPr="00433C9B" w:rsidRDefault="00562BBC" w:rsidP="0050301B">
      <w:pPr>
        <w:tabs>
          <w:tab w:val="left" w:pos="2268"/>
        </w:tabs>
        <w:spacing w:after="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C05CA3">
        <w:rPr>
          <w:rFonts w:ascii="Arial" w:hAnsi="Arial" w:cs="Arial"/>
        </w:rPr>
        <w:t>j.pecenova@spucr.cz</w:t>
      </w:r>
    </w:p>
    <w:p w14:paraId="2CFE111C" w14:textId="77777777" w:rsidR="00562BBC" w:rsidRPr="00433C9B" w:rsidRDefault="00562BBC" w:rsidP="0050301B">
      <w:pPr>
        <w:spacing w:before="100" w:beforeAutospacing="1" w:after="120"/>
        <w:ind w:left="426" w:firstLine="282"/>
        <w:jc w:val="both"/>
        <w:rPr>
          <w:rFonts w:ascii="Arial" w:hAnsi="Arial" w:cs="Arial"/>
        </w:rPr>
      </w:pPr>
      <w:r w:rsidRPr="00433C9B">
        <w:rPr>
          <w:rFonts w:ascii="Arial" w:hAnsi="Arial" w:cs="Arial"/>
        </w:rPr>
        <w:t>Za zhotovitele:</w:t>
      </w:r>
    </w:p>
    <w:p w14:paraId="29E31C3D" w14:textId="727D1182" w:rsidR="00562BBC" w:rsidRPr="00433C9B" w:rsidRDefault="00562BBC" w:rsidP="0050301B">
      <w:pPr>
        <w:tabs>
          <w:tab w:val="left" w:pos="2268"/>
        </w:tabs>
        <w:spacing w:after="0"/>
        <w:ind w:left="426" w:firstLine="282"/>
        <w:jc w:val="both"/>
        <w:rPr>
          <w:rFonts w:ascii="Arial" w:hAnsi="Arial" w:cs="Arial"/>
        </w:rPr>
      </w:pPr>
      <w:r w:rsidRPr="00433C9B">
        <w:rPr>
          <w:rFonts w:ascii="Arial" w:hAnsi="Arial" w:cs="Arial"/>
        </w:rPr>
        <w:t>Jméno/funkce:</w:t>
      </w:r>
      <w:r w:rsidR="00BB044E">
        <w:rPr>
          <w:rFonts w:ascii="Arial" w:hAnsi="Arial" w:cs="Arial"/>
        </w:rPr>
        <w:t xml:space="preserve"> </w:t>
      </w:r>
      <w:r w:rsidR="0050301B">
        <w:rPr>
          <w:rFonts w:ascii="Arial" w:hAnsi="Arial" w:cs="Arial"/>
        </w:rPr>
        <w:tab/>
      </w:r>
      <w:r w:rsidR="00BB044E" w:rsidRPr="00800EE4">
        <w:rPr>
          <w:rFonts w:ascii="Arial" w:hAnsi="Arial" w:cs="Arial"/>
          <w:b/>
          <w:highlight w:val="yellow"/>
        </w:rPr>
        <w:t>[DOPLNIT]</w:t>
      </w:r>
    </w:p>
    <w:p w14:paraId="08BF2B6D" w14:textId="64EF6F39" w:rsidR="00562BBC" w:rsidRPr="00433C9B" w:rsidRDefault="00562BBC" w:rsidP="0050301B">
      <w:pPr>
        <w:tabs>
          <w:tab w:val="left" w:pos="2268"/>
        </w:tabs>
        <w:spacing w:after="0"/>
        <w:ind w:left="426" w:firstLine="282"/>
        <w:jc w:val="both"/>
        <w:rPr>
          <w:rFonts w:ascii="Arial" w:hAnsi="Arial" w:cs="Arial"/>
        </w:rPr>
      </w:pPr>
      <w:r w:rsidRPr="00433C9B">
        <w:rPr>
          <w:rFonts w:ascii="Arial" w:hAnsi="Arial" w:cs="Arial"/>
        </w:rPr>
        <w:t>Tel.:</w:t>
      </w:r>
      <w:r w:rsidRPr="00433C9B">
        <w:rPr>
          <w:rFonts w:ascii="Arial" w:hAnsi="Arial" w:cs="Arial"/>
        </w:rPr>
        <w:tab/>
      </w:r>
      <w:r w:rsidR="00BB044E" w:rsidRPr="00800EE4">
        <w:rPr>
          <w:rFonts w:ascii="Arial" w:hAnsi="Arial" w:cs="Arial"/>
          <w:b/>
          <w:highlight w:val="yellow"/>
        </w:rPr>
        <w:t>[DOPLNIT]</w:t>
      </w:r>
    </w:p>
    <w:p w14:paraId="28F1B137" w14:textId="431DCEA1" w:rsidR="00562BBC" w:rsidRPr="00433C9B" w:rsidRDefault="00562BBC" w:rsidP="0050301B">
      <w:pPr>
        <w:tabs>
          <w:tab w:val="left" w:pos="2268"/>
        </w:tabs>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BB044E" w:rsidRPr="00800EE4">
        <w:rPr>
          <w:rFonts w:ascii="Arial" w:hAnsi="Arial" w:cs="Arial"/>
          <w:b/>
          <w:highlight w:val="yellow"/>
        </w:rPr>
        <w:t>[DOPLNIT]</w:t>
      </w:r>
    </w:p>
    <w:p w14:paraId="5B2862CC" w14:textId="77777777" w:rsidR="001947C1" w:rsidRPr="006C7FA1" w:rsidRDefault="001947C1" w:rsidP="0050301B">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lastRenderedPageBreak/>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D42F5D4"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FF3A86">
        <w:rPr>
          <w:rFonts w:ascii="Arial" w:hAnsi="Arial" w:cs="Arial"/>
        </w:rPr>
        <w:t xml:space="preserve">e </w:t>
      </w:r>
      <w:r w:rsidR="00412DA9" w:rsidRPr="004A5AB4">
        <w:rPr>
          <w:rFonts w:ascii="Arial" w:hAnsi="Arial" w:cs="Arial"/>
        </w:rPr>
        <w:t>výběrovém</w:t>
      </w:r>
      <w:r w:rsidR="00943F4A" w:rsidRPr="004A5AB4">
        <w:rPr>
          <w:rFonts w:ascii="Arial" w:hAnsi="Arial" w:cs="Arial"/>
        </w:rPr>
        <w:t xml:space="preserve"> ř</w:t>
      </w:r>
      <w:r w:rsidR="00943F4A" w:rsidRPr="00800EE4">
        <w:rPr>
          <w:rFonts w:ascii="Arial" w:hAnsi="Arial" w:cs="Arial"/>
        </w:rPr>
        <w:t>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FF3A86">
        <w:rPr>
          <w:rFonts w:ascii="Arial" w:hAnsi="Arial" w:cs="Arial"/>
        </w:rPr>
        <w:t xml:space="preserve">e </w:t>
      </w:r>
      <w:r w:rsidR="00412DA9" w:rsidRPr="004A5AB4">
        <w:rPr>
          <w:rFonts w:ascii="Arial" w:hAnsi="Arial" w:cs="Arial"/>
        </w:rPr>
        <w:t>výběrovém</w:t>
      </w:r>
      <w:r w:rsidR="00922B4E" w:rsidRPr="004A5AB4">
        <w:rPr>
          <w:rFonts w:ascii="Arial" w:hAnsi="Arial" w:cs="Arial"/>
        </w:rPr>
        <w:t xml:space="preserve"> řízení</w:t>
      </w:r>
      <w:r w:rsidR="00D71AEB">
        <w:rPr>
          <w:rFonts w:ascii="Arial" w:hAnsi="Arial" w:cs="Arial"/>
        </w:rPr>
        <w:t>.</w:t>
      </w:r>
    </w:p>
    <w:p w14:paraId="0C748A98" w14:textId="67DA7837" w:rsidR="00412DA9" w:rsidRPr="004A5AB4"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4A5AB4">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4A5AB4">
        <w:rPr>
          <w:rFonts w:ascii="Arial" w:hAnsi="Arial" w:cs="Arial"/>
        </w:rPr>
        <w:t>Přerušení provádění díla mohou provést zástupci objednatele i z</w:t>
      </w:r>
      <w:r w:rsidR="00E73632" w:rsidRPr="004A5AB4">
        <w:rPr>
          <w:rFonts w:ascii="Arial" w:hAnsi="Arial" w:cs="Arial"/>
        </w:rPr>
        <w:t>hotovitele</w:t>
      </w:r>
      <w:r w:rsidR="00E73632" w:rsidRPr="00800EE4">
        <w:rPr>
          <w:rFonts w:ascii="Arial" w:hAnsi="Arial" w:cs="Arial"/>
        </w:rPr>
        <w:t xml:space="preserv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2"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2"/>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3"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EE298A2" w:rsidR="003D30C7" w:rsidRPr="004554BF"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w:t>
      </w:r>
      <w:r w:rsidRPr="004554BF">
        <w:rPr>
          <w:rFonts w:ascii="Arial" w:hAnsi="Arial" w:cs="Arial"/>
        </w:rPr>
        <w:t xml:space="preserve">řešeny </w:t>
      </w:r>
      <w:r w:rsidR="003D30C7" w:rsidRPr="004554BF">
        <w:rPr>
          <w:rFonts w:ascii="Arial" w:hAnsi="Arial" w:cs="Arial"/>
        </w:rPr>
        <w:t>adekvátně 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C3A24A2" w:rsidR="00DF4837" w:rsidRDefault="00425420" w:rsidP="00E46D84">
      <w:pPr>
        <w:pStyle w:val="Odstavecseseznamem"/>
        <w:numPr>
          <w:ilvl w:val="0"/>
          <w:numId w:val="20"/>
        </w:numPr>
        <w:jc w:val="both"/>
        <w:rPr>
          <w:rFonts w:ascii="Arial" w:hAnsi="Arial" w:cs="Arial"/>
        </w:rPr>
      </w:pPr>
      <w:bookmarkStart w:id="34" w:name="_Hlk98500885"/>
      <w:r w:rsidRPr="00425420">
        <w:rPr>
          <w:rFonts w:ascii="Arial" w:hAnsi="Arial" w:cs="Arial"/>
        </w:rPr>
        <w:t xml:space="preserve"> </w:t>
      </w:r>
      <w:bookmarkStart w:id="35" w:name="_Hlk98762770"/>
      <w:bookmarkEnd w:id="34"/>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4554BF">
        <w:rPr>
          <w:rFonts w:ascii="Arial" w:hAnsi="Arial" w:cs="Arial"/>
        </w:rPr>
        <w:t>výběrové řízení.</w:t>
      </w:r>
      <w:r w:rsidR="00220165" w:rsidRPr="00220165">
        <w:rPr>
          <w:rFonts w:ascii="Arial" w:hAnsi="Arial" w:cs="Arial"/>
        </w:rPr>
        <w:t xml:space="preserve"> Podmínky pro tuto změnu a způsob určení nového Zhotovitele je jednoznačně vymezen v Zadávací dokumentaci.</w:t>
      </w:r>
    </w:p>
    <w:bookmarkEnd w:id="35"/>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3"/>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4554BF" w:rsidRDefault="0078484C" w:rsidP="0078484C">
      <w:pPr>
        <w:pStyle w:val="Odstavecseseznamem"/>
        <w:numPr>
          <w:ilvl w:val="0"/>
          <w:numId w:val="10"/>
        </w:numPr>
        <w:jc w:val="both"/>
        <w:rPr>
          <w:rFonts w:ascii="Arial" w:hAnsi="Arial" w:cs="Arial"/>
        </w:rPr>
      </w:pPr>
      <w:r w:rsidRPr="004554BF">
        <w:rPr>
          <w:rFonts w:ascii="Arial" w:hAnsi="Arial" w:cs="Arial"/>
        </w:rPr>
        <w:t xml:space="preserve">Smlouva nabývá platnosti dnem podpisu smluvních stran a účinnosti dnem jejího uveřejnění v registru smluv dle </w:t>
      </w:r>
      <w:proofErr w:type="spellStart"/>
      <w:r w:rsidRPr="004554BF">
        <w:rPr>
          <w:rFonts w:ascii="Arial" w:hAnsi="Arial" w:cs="Arial"/>
        </w:rPr>
        <w:t>ust</w:t>
      </w:r>
      <w:proofErr w:type="spellEnd"/>
      <w:r w:rsidRPr="004554B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6" w:name="_Hlk99089982"/>
      <w:r>
        <w:rPr>
          <w:rFonts w:ascii="Arial" w:hAnsi="Arial" w:cs="Arial"/>
        </w:rPr>
        <w:t xml:space="preserve">Přílohou č. 3 této smlouvy jsou </w:t>
      </w:r>
      <w:bookmarkStart w:id="37" w:name="_Hlk99090050"/>
      <w:r>
        <w:rPr>
          <w:rFonts w:ascii="Arial" w:hAnsi="Arial" w:cs="Arial"/>
        </w:rPr>
        <w:t>podmínky povinné publicity NPO</w:t>
      </w:r>
      <w:bookmarkEnd w:id="37"/>
    </w:p>
    <w:bookmarkEnd w:id="36"/>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3AC9D6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C81467">
        <w:rPr>
          <w:rFonts w:ascii="Arial" w:hAnsi="Arial" w:cs="Arial"/>
          <w:color w:val="201F1E"/>
          <w:shd w:val="clear" w:color="auto" w:fill="FFFFFF"/>
        </w:rPr>
        <w:t>e</w:t>
      </w:r>
      <w:r w:rsidR="004554BF">
        <w:rPr>
          <w:rFonts w:ascii="Arial" w:hAnsi="Arial" w:cs="Arial"/>
          <w:color w:val="201F1E"/>
          <w:shd w:val="clear" w:color="auto" w:fill="FFFFFF"/>
        </w:rPr>
        <w:t xml:space="preserve"> výběrovém </w:t>
      </w:r>
      <w:r w:rsidRPr="004554BF">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10C29E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4554BF">
        <w:rPr>
          <w:rFonts w:ascii="Arial" w:hAnsi="Arial" w:cs="Arial"/>
          <w:color w:val="201F1E"/>
          <w:bdr w:val="none" w:sz="0" w:space="0" w:color="auto" w:frame="1"/>
        </w:rPr>
        <w:t>výběrového</w:t>
      </w:r>
      <w:r w:rsidRPr="004554BF">
        <w:rPr>
          <w:rFonts w:ascii="Arial" w:hAnsi="Arial" w:cs="Arial"/>
          <w:color w:val="201F1E"/>
          <w:shd w:val="clear" w:color="auto" w:fill="FFFFFF"/>
        </w:rPr>
        <w:t>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4BB43C13" w:rsidR="00943F4A" w:rsidRPr="00800EE4" w:rsidRDefault="00943F4A" w:rsidP="00943F4A">
            <w:pPr>
              <w:rPr>
                <w:rFonts w:ascii="Arial" w:hAnsi="Arial" w:cs="Arial"/>
              </w:rPr>
            </w:pPr>
            <w:r w:rsidRPr="00800EE4">
              <w:rPr>
                <w:rFonts w:ascii="Arial" w:hAnsi="Arial" w:cs="Arial"/>
              </w:rPr>
              <w:t>V</w:t>
            </w:r>
            <w:r w:rsidR="00657108">
              <w:rPr>
                <w:rFonts w:ascii="Arial" w:hAnsi="Arial" w:cs="Arial"/>
              </w:rPr>
              <w:t xml:space="preserve"> Hradci Králové </w:t>
            </w:r>
            <w:r w:rsidRPr="00800EE4">
              <w:rPr>
                <w:rFonts w:ascii="Arial" w:hAnsi="Arial" w:cs="Arial"/>
              </w:rPr>
              <w:t>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3C3AFEE8" w14:textId="77777777" w:rsidR="00943F4A" w:rsidRDefault="00943F4A" w:rsidP="00943F4A">
            <w:pPr>
              <w:rPr>
                <w:rFonts w:ascii="Arial" w:hAnsi="Arial" w:cs="Arial"/>
              </w:rPr>
            </w:pPr>
          </w:p>
          <w:p w14:paraId="67A63F8D" w14:textId="77777777" w:rsidR="005F306E" w:rsidRDefault="005F306E" w:rsidP="00943F4A">
            <w:pPr>
              <w:rPr>
                <w:rFonts w:ascii="Arial" w:hAnsi="Arial" w:cs="Arial"/>
              </w:rPr>
            </w:pPr>
          </w:p>
          <w:p w14:paraId="6E284FCD" w14:textId="3E51EAB7" w:rsidR="005F306E" w:rsidRPr="00800EE4" w:rsidRDefault="005F306E"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BED3EC4" w14:textId="19EF153D" w:rsidR="00943F4A" w:rsidRPr="008A2196" w:rsidRDefault="008A2196" w:rsidP="00943F4A">
            <w:pPr>
              <w:rPr>
                <w:rFonts w:ascii="Arial" w:hAnsi="Arial" w:cs="Arial"/>
                <w:b/>
              </w:rPr>
            </w:pPr>
            <w:r w:rsidRPr="008A2196">
              <w:rPr>
                <w:rFonts w:ascii="Arial" w:hAnsi="Arial" w:cs="Arial"/>
                <w:b/>
              </w:rPr>
              <w:t>o</w:t>
            </w:r>
            <w:r w:rsidR="00943F4A" w:rsidRPr="008A2196">
              <w:rPr>
                <w:rFonts w:ascii="Arial" w:hAnsi="Arial" w:cs="Arial"/>
                <w:b/>
              </w:rPr>
              <w:t>bjednatel</w:t>
            </w:r>
          </w:p>
          <w:p w14:paraId="7FA063C6" w14:textId="77777777" w:rsidR="00EF6AE0" w:rsidRPr="008A2196" w:rsidRDefault="00EF6AE0" w:rsidP="008A2196">
            <w:pPr>
              <w:spacing w:after="0"/>
              <w:rPr>
                <w:rFonts w:ascii="Arial" w:hAnsi="Arial" w:cs="Arial"/>
                <w:bCs/>
              </w:rPr>
            </w:pPr>
            <w:r w:rsidRPr="008A2196">
              <w:rPr>
                <w:rFonts w:ascii="Arial" w:hAnsi="Arial" w:cs="Arial"/>
                <w:bCs/>
              </w:rPr>
              <w:t>Ing. Petr Lázňovský</w:t>
            </w:r>
          </w:p>
          <w:p w14:paraId="5FE0A9A6" w14:textId="3CFFB6D0" w:rsidR="008A2196" w:rsidRPr="008A2196" w:rsidRDefault="008A2196" w:rsidP="008A2196">
            <w:pPr>
              <w:spacing w:after="0"/>
              <w:rPr>
                <w:rFonts w:ascii="Arial" w:hAnsi="Arial" w:cs="Arial"/>
                <w:bCs/>
              </w:rPr>
            </w:pPr>
            <w:r w:rsidRPr="008A2196">
              <w:rPr>
                <w:rFonts w:ascii="Arial" w:hAnsi="Arial" w:cs="Arial"/>
                <w:bCs/>
              </w:rPr>
              <w:t>ředitel</w:t>
            </w:r>
          </w:p>
          <w:p w14:paraId="7CFBA111" w14:textId="77777777" w:rsidR="008A2196" w:rsidRPr="008A2196" w:rsidRDefault="008A2196" w:rsidP="008A2196">
            <w:pPr>
              <w:spacing w:after="0"/>
              <w:rPr>
                <w:rFonts w:ascii="Arial" w:hAnsi="Arial" w:cs="Arial"/>
                <w:bCs/>
              </w:rPr>
            </w:pPr>
            <w:r w:rsidRPr="008A2196">
              <w:rPr>
                <w:rFonts w:ascii="Arial" w:hAnsi="Arial" w:cs="Arial"/>
                <w:bCs/>
              </w:rPr>
              <w:t>KPÚ pro Královéhradecký kraj</w:t>
            </w:r>
          </w:p>
          <w:p w14:paraId="4514135A" w14:textId="2593FCE7" w:rsidR="008A2196" w:rsidRPr="00800EE4" w:rsidRDefault="008A2196" w:rsidP="008A2196">
            <w:pPr>
              <w:spacing w:after="0"/>
              <w:rPr>
                <w:rFonts w:ascii="Arial" w:hAnsi="Arial" w:cs="Arial"/>
                <w:b/>
              </w:rPr>
            </w:pPr>
            <w:r w:rsidRPr="008A2196">
              <w:rPr>
                <w:rFonts w:ascii="Arial" w:hAnsi="Arial" w:cs="Arial"/>
                <w:bCs/>
              </w:rPr>
              <w:t>Státní pozemkový úřad</w:t>
            </w:r>
          </w:p>
        </w:tc>
        <w:tc>
          <w:tcPr>
            <w:tcW w:w="4606" w:type="dxa"/>
            <w:shd w:val="clear" w:color="auto" w:fill="auto"/>
          </w:tcPr>
          <w:p w14:paraId="3CBE9647" w14:textId="5C7D140A" w:rsidR="00943F4A" w:rsidRDefault="008A2196" w:rsidP="00943F4A">
            <w:pPr>
              <w:rPr>
                <w:rFonts w:ascii="Arial" w:hAnsi="Arial" w:cs="Arial"/>
                <w:b/>
              </w:rPr>
            </w:pPr>
            <w:r>
              <w:rPr>
                <w:rFonts w:ascii="Arial" w:hAnsi="Arial" w:cs="Arial"/>
                <w:b/>
              </w:rPr>
              <w:t>z</w:t>
            </w:r>
            <w:r w:rsidR="00943F4A" w:rsidRPr="00800EE4">
              <w:rPr>
                <w:rFonts w:ascii="Arial" w:hAnsi="Arial" w:cs="Arial"/>
                <w:b/>
              </w:rPr>
              <w:t>hotovitel</w:t>
            </w:r>
          </w:p>
          <w:p w14:paraId="55B3C414" w14:textId="3ACC9D34" w:rsidR="008A2196" w:rsidRPr="008A2196" w:rsidRDefault="008A2196" w:rsidP="008A2196">
            <w:pPr>
              <w:spacing w:after="0"/>
              <w:rPr>
                <w:rFonts w:ascii="Arial" w:hAnsi="Arial" w:cs="Arial"/>
                <w:bCs/>
              </w:rPr>
            </w:pPr>
          </w:p>
          <w:p w14:paraId="2E373F56" w14:textId="24185CFB" w:rsidR="008A2196" w:rsidRPr="00800EE4" w:rsidRDefault="008A2196" w:rsidP="008A2196">
            <w:pPr>
              <w:spacing w:after="0"/>
              <w:rPr>
                <w:rFonts w:ascii="Arial" w:hAnsi="Arial" w:cs="Arial"/>
                <w:b/>
              </w:rPr>
            </w:pPr>
          </w:p>
        </w:tc>
      </w:tr>
    </w:tbl>
    <w:p w14:paraId="1EC6041E" w14:textId="01514293" w:rsidR="00777984" w:rsidRDefault="00777984">
      <w:pPr>
        <w:rPr>
          <w:rFonts w:ascii="Arial" w:hAnsi="Arial" w:cs="Arial"/>
        </w:rPr>
      </w:pPr>
      <w:r>
        <w:rPr>
          <w:rFonts w:ascii="Arial" w:hAnsi="Arial" w:cs="Arial"/>
        </w:rPr>
        <w:br w:type="page"/>
      </w:r>
    </w:p>
    <w:p w14:paraId="2573A9CA" w14:textId="77777777" w:rsidR="00657108" w:rsidRDefault="00657108" w:rsidP="009B3B28">
      <w:pPr>
        <w:rPr>
          <w:rFonts w:ascii="Arial" w:hAnsi="Arial" w:cs="Arial"/>
        </w:rPr>
      </w:pPr>
    </w:p>
    <w:p w14:paraId="2D20D495" w14:textId="1B51F912" w:rsidR="00657108" w:rsidRDefault="00657108" w:rsidP="009B3B28">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3F5007E8" w14:textId="77777777" w:rsidR="00771E70" w:rsidRDefault="00771E70" w:rsidP="00771E70">
      <w:pPr>
        <w:jc w:val="both"/>
        <w:rPr>
          <w:rFonts w:ascii="Arial" w:hAnsi="Arial" w:cs="Arial"/>
        </w:rPr>
      </w:pPr>
      <w:r>
        <w:rPr>
          <w:rFonts w:ascii="Arial" w:hAnsi="Arial" w:cs="Arial"/>
        </w:rPr>
        <w:t>V rámci stavby budou provedeny solitérní výsadby na pozemcích p. č. 401 a 402.</w:t>
      </w:r>
    </w:p>
    <w:p w14:paraId="7C4C2A64" w14:textId="77777777" w:rsidR="00771E70" w:rsidRDefault="00771E70" w:rsidP="00771E70">
      <w:pPr>
        <w:jc w:val="both"/>
        <w:rPr>
          <w:rFonts w:ascii="Arial" w:hAnsi="Arial" w:cs="Arial"/>
        </w:rPr>
      </w:pPr>
      <w:r>
        <w:rPr>
          <w:rFonts w:ascii="Arial" w:hAnsi="Arial" w:cs="Arial"/>
        </w:rPr>
        <w:t xml:space="preserve">Lípa malolistá </w:t>
      </w:r>
      <w:r>
        <w:rPr>
          <w:rFonts w:ascii="Arial" w:hAnsi="Arial" w:cs="Arial"/>
        </w:rPr>
        <w:tab/>
        <w:t>1 ks</w:t>
      </w:r>
    </w:p>
    <w:p w14:paraId="11034534" w14:textId="77777777" w:rsidR="00771E70" w:rsidRDefault="00771E70" w:rsidP="00771E70">
      <w:pPr>
        <w:jc w:val="both"/>
        <w:rPr>
          <w:rFonts w:ascii="Arial" w:hAnsi="Arial" w:cs="Arial"/>
        </w:rPr>
      </w:pPr>
      <w:r>
        <w:rPr>
          <w:rFonts w:ascii="Arial" w:hAnsi="Arial" w:cs="Arial"/>
        </w:rPr>
        <w:t>Jeřáb ptačí</w:t>
      </w:r>
      <w:r>
        <w:rPr>
          <w:rFonts w:ascii="Arial" w:hAnsi="Arial" w:cs="Arial"/>
        </w:rPr>
        <w:tab/>
      </w:r>
      <w:r>
        <w:rPr>
          <w:rFonts w:ascii="Arial" w:hAnsi="Arial" w:cs="Arial"/>
        </w:rPr>
        <w:tab/>
        <w:t>4 ks</w:t>
      </w:r>
    </w:p>
    <w:p w14:paraId="45828D91" w14:textId="77777777" w:rsidR="00771E70" w:rsidRDefault="00771E70" w:rsidP="00771E70">
      <w:pPr>
        <w:jc w:val="both"/>
        <w:rPr>
          <w:rFonts w:ascii="Arial" w:hAnsi="Arial" w:cs="Arial"/>
        </w:rPr>
      </w:pPr>
      <w:r>
        <w:rPr>
          <w:rFonts w:ascii="Arial" w:hAnsi="Arial" w:cs="Arial"/>
        </w:rPr>
        <w:t>Olše lepkavá</w:t>
      </w:r>
      <w:r>
        <w:rPr>
          <w:rFonts w:ascii="Arial" w:hAnsi="Arial" w:cs="Arial"/>
        </w:rPr>
        <w:tab/>
      </w:r>
      <w:r>
        <w:rPr>
          <w:rFonts w:ascii="Arial" w:hAnsi="Arial" w:cs="Arial"/>
        </w:rPr>
        <w:tab/>
        <w:t>8 ks</w:t>
      </w:r>
    </w:p>
    <w:p w14:paraId="3C7DDDED" w14:textId="77777777" w:rsidR="00771E70" w:rsidRDefault="00771E70" w:rsidP="00771E70">
      <w:pPr>
        <w:jc w:val="both"/>
        <w:rPr>
          <w:rFonts w:ascii="Arial" w:hAnsi="Arial" w:cs="Arial"/>
        </w:rPr>
      </w:pPr>
      <w:r>
        <w:rPr>
          <w:rFonts w:ascii="Arial" w:hAnsi="Arial" w:cs="Arial"/>
        </w:rPr>
        <w:t>Celkem</w:t>
      </w:r>
      <w:r>
        <w:rPr>
          <w:rFonts w:ascii="Arial" w:hAnsi="Arial" w:cs="Arial"/>
        </w:rPr>
        <w:tab/>
      </w:r>
      <w:r>
        <w:rPr>
          <w:rFonts w:ascii="Arial" w:hAnsi="Arial" w:cs="Arial"/>
        </w:rPr>
        <w:tab/>
        <w:t>13 ks stromů</w:t>
      </w:r>
    </w:p>
    <w:p w14:paraId="43B7964D" w14:textId="77777777" w:rsidR="00771E70" w:rsidRDefault="00771E70" w:rsidP="00771E70">
      <w:pPr>
        <w:jc w:val="both"/>
        <w:rPr>
          <w:rFonts w:ascii="Arial" w:hAnsi="Arial" w:cs="Arial"/>
        </w:rPr>
      </w:pPr>
      <w:r>
        <w:rPr>
          <w:rFonts w:ascii="Arial" w:hAnsi="Arial" w:cs="Arial"/>
        </w:rPr>
        <w:t xml:space="preserve">Bude se jednat o stromy se zapěstovanou korunou a obvodem kmene </w:t>
      </w:r>
      <w:proofErr w:type="gramStart"/>
      <w:r>
        <w:rPr>
          <w:rFonts w:ascii="Arial" w:hAnsi="Arial" w:cs="Arial"/>
        </w:rPr>
        <w:t>16 – 18</w:t>
      </w:r>
      <w:proofErr w:type="gramEnd"/>
      <w:r>
        <w:rPr>
          <w:rFonts w:ascii="Arial" w:hAnsi="Arial" w:cs="Arial"/>
        </w:rPr>
        <w:t xml:space="preserve"> cm.</w:t>
      </w:r>
    </w:p>
    <w:p w14:paraId="750DF391" w14:textId="15BD439F" w:rsidR="00771E70" w:rsidRDefault="00771E70" w:rsidP="00771E70">
      <w:pPr>
        <w:jc w:val="both"/>
        <w:rPr>
          <w:rFonts w:ascii="Arial" w:hAnsi="Arial" w:cs="Arial"/>
        </w:rPr>
      </w:pPr>
      <w:r>
        <w:rPr>
          <w:rFonts w:ascii="Arial" w:hAnsi="Arial" w:cs="Arial"/>
        </w:rPr>
        <w:t>Stromy budou zajištěny ochranou proti okusu do výšky 120 cm</w:t>
      </w:r>
      <w:r w:rsidR="00962BA4">
        <w:rPr>
          <w:rFonts w:ascii="Arial" w:hAnsi="Arial" w:cs="Arial"/>
        </w:rPr>
        <w:t xml:space="preserve"> a stabilizovány 3 kůly.</w:t>
      </w:r>
      <w:r>
        <w:rPr>
          <w:rFonts w:ascii="Arial" w:hAnsi="Arial" w:cs="Arial"/>
        </w:rPr>
        <w:t xml:space="preserve"> </w:t>
      </w:r>
    </w:p>
    <w:p w14:paraId="3345FB96" w14:textId="18D7F0F9" w:rsidR="00771E70" w:rsidRDefault="00771E70" w:rsidP="00771E70">
      <w:pPr>
        <w:jc w:val="both"/>
        <w:rPr>
          <w:rFonts w:ascii="Arial" w:hAnsi="Arial" w:cs="Arial"/>
        </w:rPr>
      </w:pPr>
      <w:r>
        <w:rPr>
          <w:rFonts w:ascii="Arial" w:hAnsi="Arial" w:cs="Arial"/>
        </w:rPr>
        <w:t xml:space="preserve">Následná péče o výsadby bude prováděna po dobu 3 let po výsadbě. Bude prováděn výchovný řez, zálivka a hnojení. Kontrola a údržba ochranných a stabilizačních prvků. </w:t>
      </w:r>
    </w:p>
    <w:p w14:paraId="7C5647F1" w14:textId="77777777" w:rsidR="00657108" w:rsidRDefault="00657108" w:rsidP="009B3B28">
      <w:pPr>
        <w:rPr>
          <w:rFonts w:ascii="Arial" w:hAnsi="Arial" w:cs="Arial"/>
          <w:b/>
          <w:bCs/>
          <w:sz w:val="24"/>
          <w:szCs w:val="24"/>
          <w:u w:val="single"/>
        </w:rPr>
      </w:pPr>
    </w:p>
    <w:p w14:paraId="133E316E" w14:textId="7387FBA2" w:rsidR="008E5DCB" w:rsidRDefault="008E5DCB">
      <w:pPr>
        <w:rPr>
          <w:rFonts w:ascii="Arial" w:hAnsi="Arial" w:cs="Arial"/>
          <w:b/>
          <w:bCs/>
          <w:sz w:val="24"/>
          <w:szCs w:val="24"/>
          <w:u w:val="single"/>
        </w:rPr>
      </w:pPr>
      <w:r>
        <w:rPr>
          <w:rFonts w:ascii="Arial" w:hAnsi="Arial" w:cs="Arial"/>
          <w:b/>
          <w:bCs/>
          <w:sz w:val="24"/>
          <w:szCs w:val="24"/>
          <w:u w:val="single"/>
        </w:rPr>
        <w:br w:type="page"/>
      </w:r>
    </w:p>
    <w:p w14:paraId="42952D3E" w14:textId="758B0AF3" w:rsidR="00C5318A" w:rsidRPr="007B4C8D" w:rsidRDefault="0067200E" w:rsidP="00C5318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w:t>
      </w:r>
      <w:bookmarkStart w:id="39" w:name="_Hlk99090455"/>
      <w:r w:rsidR="00C5318A">
        <w:rPr>
          <w:rFonts w:ascii="Arial" w:hAnsi="Arial" w:cs="Arial"/>
          <w:b/>
          <w:bCs/>
          <w:sz w:val="24"/>
          <w:szCs w:val="24"/>
          <w:u w:val="single"/>
        </w:rPr>
        <w:t>P</w:t>
      </w:r>
      <w:r w:rsidR="00C5318A" w:rsidRPr="00940B6D">
        <w:rPr>
          <w:rFonts w:ascii="Arial" w:hAnsi="Arial" w:cs="Arial"/>
          <w:b/>
          <w:bCs/>
          <w:sz w:val="24"/>
          <w:szCs w:val="24"/>
          <w:u w:val="single"/>
        </w:rPr>
        <w:t xml:space="preserve">odmínky povinné publicity </w:t>
      </w:r>
      <w:r w:rsidR="00C5318A">
        <w:rPr>
          <w:rFonts w:ascii="Arial" w:hAnsi="Arial" w:cs="Arial"/>
          <w:b/>
          <w:bCs/>
          <w:sz w:val="24"/>
          <w:szCs w:val="24"/>
          <w:u w:val="single"/>
        </w:rPr>
        <w:t xml:space="preserve">projektů </w:t>
      </w:r>
      <w:r w:rsidR="00C5318A" w:rsidRPr="00940B6D">
        <w:rPr>
          <w:rFonts w:ascii="Arial" w:hAnsi="Arial" w:cs="Arial"/>
          <w:b/>
          <w:bCs/>
          <w:sz w:val="24"/>
          <w:szCs w:val="24"/>
          <w:u w:val="single"/>
        </w:rPr>
        <w:t>NPO</w:t>
      </w:r>
      <w:r w:rsidR="00C5318A">
        <w:rPr>
          <w:rFonts w:ascii="Arial" w:hAnsi="Arial" w:cs="Arial"/>
          <w:b/>
          <w:bCs/>
          <w:sz w:val="24"/>
          <w:szCs w:val="24"/>
          <w:u w:val="single"/>
        </w:rPr>
        <w:t>, aktivity Pozemkové úpravy</w:t>
      </w:r>
    </w:p>
    <w:bookmarkEnd w:id="39"/>
    <w:p w14:paraId="6FF58D2B" w14:textId="77777777" w:rsidR="00C5318A" w:rsidRDefault="00C5318A" w:rsidP="00C5318A">
      <w:pPr>
        <w:spacing w:after="0" w:line="240" w:lineRule="auto"/>
        <w:jc w:val="both"/>
        <w:textAlignment w:val="baseline"/>
        <w:rPr>
          <w:rFonts w:ascii="Arial" w:eastAsia="Times New Roman" w:hAnsi="Arial" w:cs="Arial"/>
          <w:lang w:eastAsia="cs-CZ"/>
        </w:rPr>
      </w:pPr>
    </w:p>
    <w:p w14:paraId="3A35AF2C"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388DEAE6" w14:textId="77777777" w:rsidR="00C5318A" w:rsidRDefault="00C5318A" w:rsidP="00C5318A">
      <w:pPr>
        <w:spacing w:after="0" w:line="240" w:lineRule="auto"/>
        <w:jc w:val="both"/>
        <w:textAlignment w:val="baseline"/>
        <w:rPr>
          <w:rFonts w:ascii="Arial" w:eastAsia="Times New Roman" w:hAnsi="Arial" w:cs="Arial"/>
          <w:lang w:eastAsia="cs-CZ"/>
        </w:rPr>
      </w:pPr>
    </w:p>
    <w:p w14:paraId="37795112"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4427FF5F" w14:textId="77777777" w:rsidR="00C5318A" w:rsidRPr="003462A7" w:rsidRDefault="00C5318A" w:rsidP="00C5318A">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4D7CC590"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6B40E49"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0494F2B8"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03B68"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263F853"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203A3F14"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75929B35" w14:textId="77777777" w:rsidR="00C5318A" w:rsidRPr="003462A7" w:rsidRDefault="00C5318A" w:rsidP="00C5318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14594242"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3F4F9726"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6B6656FB"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20D234B" wp14:editId="5D0FE81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5023D4A4"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09A1825B" w14:textId="77777777" w:rsidR="00C5318A" w:rsidRPr="003462A7" w:rsidRDefault="00C5318A" w:rsidP="00C5318A">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128A51" w14:textId="77777777" w:rsidR="00C5318A" w:rsidRDefault="00C5318A" w:rsidP="00C5318A">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651142D" w14:textId="77777777" w:rsidR="00C5318A" w:rsidRPr="003462A7" w:rsidRDefault="00C5318A" w:rsidP="00C5318A">
      <w:pPr>
        <w:spacing w:after="0" w:line="240" w:lineRule="auto"/>
        <w:ind w:left="1800"/>
        <w:jc w:val="both"/>
        <w:textAlignment w:val="baseline"/>
        <w:rPr>
          <w:rFonts w:ascii="Arial" w:eastAsia="Times New Roman" w:hAnsi="Arial" w:cs="Arial"/>
          <w:lang w:eastAsia="cs-CZ"/>
        </w:rPr>
      </w:pPr>
    </w:p>
    <w:p w14:paraId="0F7FD885"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6A21572" w14:textId="77777777" w:rsidR="00C5318A" w:rsidRPr="003462A7" w:rsidRDefault="00C5318A" w:rsidP="00C5318A">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31D99EC" w14:textId="77777777" w:rsidR="00C5318A" w:rsidRPr="003462A7" w:rsidRDefault="00C5318A" w:rsidP="00C5318A">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21A6AE9B" w14:textId="77777777" w:rsidR="00C5318A" w:rsidRPr="003462A7" w:rsidRDefault="00C5318A" w:rsidP="00C5318A">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128528CF" w14:textId="77777777" w:rsidR="00C5318A" w:rsidRPr="003462A7" w:rsidRDefault="00C5318A" w:rsidP="00C5318A">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97B5608" w14:textId="77777777" w:rsidR="00C5318A" w:rsidRPr="003462A7" w:rsidRDefault="00C5318A" w:rsidP="00C5318A">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2BA039AA" w14:textId="77777777" w:rsidR="00C5318A" w:rsidRDefault="00C5318A" w:rsidP="00C5318A">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3CD0F08C" w14:textId="77777777" w:rsidR="00C5318A" w:rsidRDefault="00C5318A" w:rsidP="00C5318A">
      <w:pPr>
        <w:spacing w:after="0" w:line="240" w:lineRule="auto"/>
        <w:jc w:val="both"/>
        <w:textAlignment w:val="baseline"/>
        <w:rPr>
          <w:rFonts w:ascii="Arial" w:eastAsia="Times New Roman" w:hAnsi="Arial" w:cs="Arial"/>
          <w:lang w:eastAsia="cs-CZ"/>
        </w:rPr>
      </w:pPr>
    </w:p>
    <w:p w14:paraId="36A8F0C5" w14:textId="77777777" w:rsidR="00C5318A" w:rsidRDefault="00C5318A" w:rsidP="008D6CAF">
      <w:pPr>
        <w:spacing w:after="0" w:line="240" w:lineRule="auto"/>
        <w:jc w:val="both"/>
        <w:textAlignment w:val="baseline"/>
        <w:rPr>
          <w:rFonts w:ascii="Arial" w:eastAsia="Times New Roman" w:hAnsi="Arial" w:cs="Arial"/>
          <w:lang w:eastAsia="cs-CZ"/>
        </w:rPr>
      </w:pPr>
    </w:p>
    <w:p w14:paraId="45FD7D09" w14:textId="77777777" w:rsidR="008D6CAF" w:rsidRDefault="008D6CAF" w:rsidP="008D6CAF">
      <w:pPr>
        <w:spacing w:after="0" w:line="240" w:lineRule="auto"/>
        <w:jc w:val="both"/>
        <w:textAlignment w:val="baseline"/>
        <w:rPr>
          <w:rFonts w:ascii="Arial" w:eastAsia="Times New Roman" w:hAnsi="Arial" w:cs="Arial"/>
          <w:lang w:eastAsia="cs-CZ"/>
        </w:rPr>
      </w:pPr>
    </w:p>
    <w:p w14:paraId="0A297B1A" w14:textId="77777777" w:rsidR="00C5318A" w:rsidRPr="003462A7" w:rsidRDefault="00C5318A" w:rsidP="00C5318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74645D7F"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4963D529"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5F561D6"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64766CA" wp14:editId="3C3F2235">
            <wp:extent cx="3390900" cy="1581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1B6FD5A"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6422186B"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B0FBFF5" w14:textId="77777777" w:rsidR="00C5318A" w:rsidRPr="003462A7" w:rsidRDefault="00C5318A" w:rsidP="00C5318A">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643C084"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203D6FBB" w14:textId="77777777" w:rsidR="00C5318A" w:rsidRDefault="00C5318A" w:rsidP="00C5318A">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0" w:name="_Hlk140135153"/>
      <w:r>
        <w:rPr>
          <w:rFonts w:ascii="Arial" w:eastAsia="Times New Roman" w:hAnsi="Arial" w:cs="Arial"/>
          <w:lang w:eastAsia="cs-CZ"/>
        </w:rPr>
        <w:t>Internetové stránky (web SPÚ)</w:t>
      </w:r>
    </w:p>
    <w:p w14:paraId="6FF42270" w14:textId="77777777" w:rsidR="00C5318A" w:rsidRPr="008A4113" w:rsidRDefault="00C5318A" w:rsidP="00C5318A">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1" w:name="_Hlk140135170"/>
      <w:bookmarkEnd w:id="40"/>
      <w:r w:rsidRPr="00605520">
        <w:rPr>
          <w:rFonts w:ascii="Arial" w:eastAsia="Times New Roman" w:hAnsi="Arial" w:cs="Arial"/>
          <w:lang w:eastAsia="cs-CZ"/>
        </w:rPr>
        <w:t>Informační deska nebo plakát (minimální rozměr A3)</w:t>
      </w:r>
    </w:p>
    <w:bookmarkEnd w:id="41"/>
    <w:p w14:paraId="03DA03CC" w14:textId="77777777" w:rsidR="00C5318A" w:rsidRPr="008A4113" w:rsidRDefault="00C5318A" w:rsidP="00C5318A">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5DD06C2B" w14:textId="77777777" w:rsidR="00C5318A" w:rsidRPr="008A4113" w:rsidRDefault="00C5318A" w:rsidP="00C5318A">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1FD29D44" w14:textId="77777777" w:rsidR="00C5318A" w:rsidRDefault="00C5318A" w:rsidP="00C5318A">
      <w:pPr>
        <w:spacing w:after="0" w:line="240" w:lineRule="auto"/>
        <w:jc w:val="both"/>
        <w:textAlignment w:val="baseline"/>
        <w:rPr>
          <w:rFonts w:ascii="Arial" w:eastAsia="Times New Roman" w:hAnsi="Arial" w:cs="Arial"/>
          <w:b/>
          <w:bCs/>
          <w:lang w:eastAsia="cs-CZ"/>
        </w:rPr>
      </w:pPr>
    </w:p>
    <w:p w14:paraId="6DE805E7"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793764B4" w14:textId="77777777" w:rsidR="00C5318A"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5D1F3BE9"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24A307D" w14:textId="5AEC4597" w:rsidR="00C5318A" w:rsidRDefault="00C5318A" w:rsidP="00C5318A">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4332F2E4" w14:textId="77777777" w:rsidR="00C5318A" w:rsidRPr="004C7E9A" w:rsidRDefault="00C5318A" w:rsidP="00C5318A">
      <w:pPr>
        <w:spacing w:after="0" w:line="240" w:lineRule="auto"/>
        <w:jc w:val="both"/>
        <w:textAlignment w:val="baseline"/>
        <w:rPr>
          <w:rFonts w:ascii="Arial" w:eastAsia="Times New Roman" w:hAnsi="Arial" w:cs="Arial"/>
          <w:lang w:eastAsia="cs-CZ"/>
        </w:rPr>
      </w:pPr>
    </w:p>
    <w:p w14:paraId="652094E9"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2DFD942C" w14:textId="77777777" w:rsidR="00C5318A"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742A3A8B"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314C92E" w14:textId="77777777" w:rsidR="00C5318A" w:rsidRDefault="00C5318A" w:rsidP="00C5318A">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C5318A" w:rsidRPr="003462A7" w14:paraId="64D784A7"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D0CECE"/>
          </w:tcPr>
          <w:p w14:paraId="1F76A5BB"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5C0BD5E"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6E2D8F18"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C5318A" w:rsidRPr="003462A7" w14:paraId="5DCA4584" w14:textId="77777777" w:rsidTr="00F1748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B08DB1A" w14:textId="77777777" w:rsidR="00C5318A" w:rsidRPr="008A4113" w:rsidRDefault="00C5318A" w:rsidP="00F1748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C5318A" w:rsidRPr="003462A7" w14:paraId="561B291F"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33D9C753" w14:textId="77777777" w:rsidR="00C5318A" w:rsidRPr="006146FF" w:rsidRDefault="00C5318A" w:rsidP="00F1748A">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4C083FC" w14:textId="77777777" w:rsidR="00C5318A" w:rsidRPr="006146FF" w:rsidRDefault="00C5318A" w:rsidP="00F1748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2" w:name="_Hlk100048186"/>
            <w:r w:rsidRPr="006146FF">
              <w:rPr>
                <w:rFonts w:ascii="Arial" w:eastAsia="Times New Roman" w:hAnsi="Arial" w:cs="Arial"/>
                <w:lang w:eastAsia="cs-CZ"/>
              </w:rPr>
              <w:t xml:space="preserve">po ukončení </w:t>
            </w:r>
            <w:bookmarkEnd w:id="42"/>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894234E" w14:textId="77777777" w:rsidR="00C5318A" w:rsidRPr="006146FF" w:rsidRDefault="00C5318A" w:rsidP="00F1748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C5318A" w:rsidRPr="003462A7" w14:paraId="428E12D7"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6B057688"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BA12B4D" w14:textId="77777777" w:rsidR="00C5318A" w:rsidRPr="006146FF"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1071865"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083F91FE" w14:textId="77777777" w:rsidR="00C5318A" w:rsidRPr="006146FF"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9D072B4"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1CCD0F90"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01DAD0EF" w14:textId="77777777" w:rsidR="00C5318A" w:rsidRPr="006146FF"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C5318A" w:rsidRPr="003462A7" w14:paraId="3C755C6E" w14:textId="77777777" w:rsidTr="00F1748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75922B" w14:textId="77777777" w:rsidR="00C5318A" w:rsidRPr="008A4113" w:rsidRDefault="00C5318A" w:rsidP="00F1748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C5318A" w:rsidRPr="003462A7" w14:paraId="36A5DD54" w14:textId="77777777" w:rsidTr="00F1748A">
        <w:tc>
          <w:tcPr>
            <w:tcW w:w="2385" w:type="dxa"/>
            <w:tcBorders>
              <w:top w:val="nil"/>
              <w:left w:val="single" w:sz="6" w:space="0" w:color="auto"/>
              <w:bottom w:val="single" w:sz="6" w:space="0" w:color="auto"/>
              <w:right w:val="single" w:sz="6" w:space="0" w:color="auto"/>
            </w:tcBorders>
            <w:shd w:val="clear" w:color="auto" w:fill="auto"/>
            <w:hideMark/>
          </w:tcPr>
          <w:p w14:paraId="7D67B582"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EAB3C5B"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A3739E9"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3B58B18"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C5318A" w:rsidRPr="003462A7" w14:paraId="74BEC964"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428AF8B"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7E31AAB" w14:textId="77777777" w:rsidR="00C5318A" w:rsidRPr="00BB43BA" w:rsidRDefault="00C5318A" w:rsidP="00F1748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8314A5" w14:textId="77777777" w:rsidR="00C5318A" w:rsidRPr="004C7E9A" w:rsidRDefault="00C5318A" w:rsidP="00F174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65BBE7F7" w14:textId="77777777" w:rsidR="00C5318A" w:rsidRPr="003462A7" w:rsidRDefault="00C5318A" w:rsidP="00F1748A">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C5318A" w:rsidRPr="003462A7" w14:paraId="34A9726B"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5640F94A"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15A85E62" w14:textId="77777777" w:rsidR="00C5318A" w:rsidRPr="003462A7"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739888D"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753876D7" w14:textId="77777777" w:rsidR="00C5318A"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2340C6C"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71CD3784" w14:textId="77777777" w:rsidR="00C5318A" w:rsidRPr="00BC608B"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68D7AA34" w14:textId="77777777" w:rsidR="00C5318A" w:rsidRPr="003462A7" w:rsidRDefault="00C5318A"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F1BCBA4" w14:textId="77777777" w:rsidR="00C5318A" w:rsidRDefault="00C5318A" w:rsidP="00C5318A">
      <w:pPr>
        <w:spacing w:after="0" w:line="240" w:lineRule="auto"/>
        <w:jc w:val="both"/>
        <w:textAlignment w:val="baseline"/>
        <w:rPr>
          <w:rFonts w:ascii="Arial" w:eastAsia="Times New Roman" w:hAnsi="Arial" w:cs="Arial"/>
          <w:i/>
          <w:iCs/>
          <w:sz w:val="18"/>
          <w:szCs w:val="18"/>
          <w:lang w:eastAsia="cs-CZ"/>
        </w:rPr>
      </w:pPr>
    </w:p>
    <w:p w14:paraId="286034E3" w14:textId="77777777" w:rsidR="00C5318A" w:rsidRPr="00BB43BA" w:rsidRDefault="00C5318A" w:rsidP="00C5318A">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lastRenderedPageBreak/>
        <w:t>2.2 Prvky povinné publicity</w:t>
      </w:r>
    </w:p>
    <w:p w14:paraId="0DD9A7EF" w14:textId="77777777" w:rsidR="00C5318A" w:rsidRDefault="00C5318A" w:rsidP="00C5318A">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720C2987" w14:textId="77777777" w:rsidR="00C5318A" w:rsidRPr="00403E48" w:rsidRDefault="00C5318A" w:rsidP="00C5318A">
      <w:pPr>
        <w:spacing w:after="0" w:line="240" w:lineRule="auto"/>
        <w:jc w:val="both"/>
        <w:textAlignment w:val="baseline"/>
        <w:rPr>
          <w:rFonts w:ascii="Arial" w:eastAsia="Times New Roman" w:hAnsi="Arial" w:cs="Arial"/>
          <w:lang w:eastAsia="cs-CZ"/>
        </w:rPr>
      </w:pPr>
    </w:p>
    <w:p w14:paraId="57A2189A" w14:textId="77777777" w:rsidR="00C5318A" w:rsidRPr="00403E48" w:rsidRDefault="00C5318A" w:rsidP="00C5318A">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0096AFD4" w14:textId="77777777" w:rsidR="00C5318A" w:rsidRPr="00403E48" w:rsidRDefault="00C5318A" w:rsidP="00C5318A">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2FE4105D" w14:textId="77777777" w:rsidR="00C5318A" w:rsidRPr="00403E48" w:rsidRDefault="00C5318A" w:rsidP="00C5318A">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5B548A0A" w14:textId="77777777" w:rsidR="00C5318A" w:rsidRDefault="00C5318A" w:rsidP="00C5318A">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55408732" w14:textId="77777777" w:rsidR="00C5318A" w:rsidRDefault="00C5318A" w:rsidP="00C5318A">
      <w:pPr>
        <w:spacing w:after="0" w:line="240" w:lineRule="auto"/>
        <w:jc w:val="both"/>
        <w:textAlignment w:val="baseline"/>
        <w:rPr>
          <w:rFonts w:ascii="Arial" w:eastAsia="Times New Roman" w:hAnsi="Arial" w:cs="Arial"/>
          <w:lang w:eastAsia="cs-CZ"/>
        </w:rPr>
      </w:pPr>
    </w:p>
    <w:p w14:paraId="278F7E5B" w14:textId="77777777" w:rsidR="00C5318A" w:rsidRDefault="00C5318A" w:rsidP="00C5318A">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46EF1FD5" w14:textId="77777777" w:rsidR="00C5318A" w:rsidRDefault="00C5318A" w:rsidP="00C5318A">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5D102863" wp14:editId="4FEA55B3">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7AF44CA0" w14:textId="77777777" w:rsidR="00C5318A" w:rsidRPr="003462A7" w:rsidRDefault="00C5318A" w:rsidP="00C5318A">
      <w:pPr>
        <w:spacing w:after="0" w:line="240" w:lineRule="auto"/>
        <w:jc w:val="both"/>
        <w:textAlignment w:val="baseline"/>
        <w:rPr>
          <w:rFonts w:ascii="Arial" w:eastAsia="Times New Roman" w:hAnsi="Arial" w:cs="Arial"/>
          <w:i/>
          <w:iCs/>
          <w:color w:val="44546A"/>
          <w:lang w:eastAsia="cs-CZ"/>
        </w:rPr>
      </w:pPr>
    </w:p>
    <w:p w14:paraId="092C9B34"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F4ABDC9"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415F7BB8" w14:textId="77777777" w:rsidR="00C5318A" w:rsidRPr="003462A7" w:rsidRDefault="00C5318A" w:rsidP="00C5318A">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071A286D" w14:textId="77777777" w:rsidR="00C5318A" w:rsidRDefault="00C5318A" w:rsidP="00C5318A">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18D8444" w14:textId="77777777" w:rsidR="00C5318A" w:rsidRDefault="00C5318A" w:rsidP="00C5318A">
      <w:pPr>
        <w:spacing w:after="0" w:line="240" w:lineRule="auto"/>
        <w:jc w:val="both"/>
        <w:textAlignment w:val="baseline"/>
        <w:rPr>
          <w:rFonts w:ascii="Arial" w:eastAsia="Times New Roman" w:hAnsi="Arial" w:cs="Arial"/>
          <w:lang w:eastAsia="cs-CZ"/>
        </w:rPr>
      </w:pPr>
    </w:p>
    <w:p w14:paraId="7D17CDAF"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53AC07E" w14:textId="77777777" w:rsidR="00C5318A" w:rsidRDefault="00C5318A" w:rsidP="00C5318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09F75674" w14:textId="77777777" w:rsidR="00C5318A" w:rsidRDefault="00C5318A" w:rsidP="00C5318A">
      <w:pPr>
        <w:spacing w:after="0" w:line="240" w:lineRule="auto"/>
        <w:jc w:val="both"/>
        <w:textAlignment w:val="baseline"/>
        <w:rPr>
          <w:rFonts w:ascii="Arial" w:eastAsia="Times New Roman" w:hAnsi="Arial" w:cs="Arial"/>
          <w:b/>
          <w:bCs/>
          <w:lang w:eastAsia="cs-CZ"/>
        </w:rPr>
      </w:pPr>
    </w:p>
    <w:p w14:paraId="70BC47DA"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21D5A61" w14:textId="77777777" w:rsidR="00C5318A" w:rsidRPr="003462A7" w:rsidRDefault="00C5318A" w:rsidP="00C5318A">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proofErr w:type="spellStart"/>
      <w:r>
        <w:rPr>
          <w:rFonts w:ascii="Arial" w:eastAsia="Times New Roman" w:hAnsi="Arial" w:cs="Arial"/>
          <w:lang w:eastAsia="cs-CZ"/>
        </w:rPr>
        <w:t>mil.</w:t>
      </w:r>
      <w:r w:rsidRPr="003462A7">
        <w:rPr>
          <w:rFonts w:ascii="Arial" w:eastAsia="Times New Roman" w:hAnsi="Arial" w:cs="Arial"/>
          <w:lang w:eastAsia="cs-CZ"/>
        </w:rPr>
        <w:t>EUR</w:t>
      </w:r>
      <w:proofErr w:type="spellEnd"/>
      <w:r w:rsidRPr="003462A7">
        <w:rPr>
          <w:rFonts w:ascii="Arial" w:eastAsia="Times New Roman" w:hAnsi="Arial" w:cs="Arial"/>
          <w:lang w:eastAsia="cs-CZ"/>
        </w:rPr>
        <w:t xml:space="preserve">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3B20E92C" w14:textId="77777777" w:rsidR="00C5318A" w:rsidRPr="003462A7" w:rsidRDefault="00C5318A" w:rsidP="00C5318A">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789DFDB9" w14:textId="77777777" w:rsidR="00C5318A" w:rsidRPr="003462A7" w:rsidRDefault="00C5318A" w:rsidP="00C5318A">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601B90A6" w14:textId="77777777" w:rsidR="00C5318A"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C89269E" w14:textId="77777777" w:rsidR="00C5318A" w:rsidRDefault="00C5318A" w:rsidP="00C5318A">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49B4DF8" w14:textId="77777777" w:rsidR="00C5318A" w:rsidRDefault="00C5318A" w:rsidP="00C5318A">
      <w:pPr>
        <w:spacing w:after="0" w:line="240" w:lineRule="auto"/>
        <w:jc w:val="both"/>
        <w:textAlignment w:val="baseline"/>
        <w:rPr>
          <w:rFonts w:ascii="Arial" w:eastAsia="Times New Roman" w:hAnsi="Arial" w:cs="Arial"/>
          <w:lang w:eastAsia="cs-CZ"/>
        </w:rPr>
      </w:pPr>
    </w:p>
    <w:p w14:paraId="650B0360"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728D635F" w14:textId="77777777" w:rsidR="00C5318A" w:rsidRPr="003462A7" w:rsidRDefault="00C5318A" w:rsidP="00C5318A">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352A2A20" w14:textId="77777777" w:rsidR="00C5318A" w:rsidRPr="003462A7" w:rsidRDefault="00C5318A" w:rsidP="00C5318A">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Dočasný billboard musí být umístěn na místě snadno viditelném pro veřejnost, přednostně v místě realizace projektu. </w:t>
      </w:r>
    </w:p>
    <w:p w14:paraId="2D9ED5C8" w14:textId="77777777" w:rsidR="00C5318A" w:rsidRPr="003462A7" w:rsidRDefault="00C5318A" w:rsidP="00C5318A">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17C306C" w14:textId="77777777" w:rsidR="00C5318A"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545A861C" w14:textId="77777777" w:rsidR="00C5318A" w:rsidRDefault="00C5318A" w:rsidP="00C5318A">
      <w:pPr>
        <w:spacing w:after="0" w:line="240" w:lineRule="auto"/>
        <w:jc w:val="both"/>
        <w:textAlignment w:val="baseline"/>
        <w:rPr>
          <w:rFonts w:ascii="Arial" w:eastAsia="Times New Roman" w:hAnsi="Arial" w:cs="Arial"/>
          <w:lang w:eastAsia="cs-CZ"/>
        </w:rPr>
      </w:pPr>
    </w:p>
    <w:p w14:paraId="2FD7C913"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04499CC5" w14:textId="77777777" w:rsidR="00C5318A" w:rsidRPr="00772BE6" w:rsidRDefault="00C5318A" w:rsidP="00C5318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170FF441"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5A1A2E6A" w14:textId="77777777" w:rsidR="00C5318A" w:rsidRDefault="00C5318A" w:rsidP="00C5318A">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17"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39737951"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1E01E5FB" w14:textId="77777777" w:rsidR="00C5318A" w:rsidRPr="004C7971" w:rsidRDefault="00C5318A" w:rsidP="00C5318A">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49E08196" w14:textId="77777777" w:rsidR="00C5318A" w:rsidRDefault="00C5318A" w:rsidP="00C5318A">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4D82232"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32A4B5AD"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DA7BB2" w14:textId="77777777" w:rsidR="00C5318A" w:rsidRPr="00C8100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FC8514E" w14:textId="77777777" w:rsidR="00C5318A" w:rsidRDefault="00C5318A" w:rsidP="00C5318A">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62E3D7B4"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59D70156" w14:textId="77777777" w:rsidR="00C5318A" w:rsidRPr="003462A7" w:rsidRDefault="00C5318A" w:rsidP="00C5318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285B1E21" w14:textId="77777777" w:rsidR="00C5318A" w:rsidRPr="003462A7" w:rsidRDefault="00C5318A" w:rsidP="00C5318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4A9FA251" w14:textId="77777777" w:rsidR="00C5318A" w:rsidRPr="003462A7" w:rsidRDefault="00C5318A" w:rsidP="00C5318A">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6922DE75" w14:textId="77777777" w:rsidR="00C5318A" w:rsidRPr="003462A7" w:rsidRDefault="00C5318A" w:rsidP="00C5318A">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9BD10F5" w14:textId="77777777" w:rsidR="00C5318A" w:rsidRPr="003462A7" w:rsidRDefault="00C5318A" w:rsidP="00C5318A">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65407AC4" w14:textId="77777777" w:rsidR="00C5318A" w:rsidRPr="003462A7" w:rsidRDefault="00C5318A" w:rsidP="00C5318A">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5B2A377"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61360C82" w14:textId="77777777" w:rsidR="00C5318A" w:rsidRPr="003462A7" w:rsidRDefault="00C5318A" w:rsidP="00C5318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718AAFDD" w14:textId="77777777" w:rsidR="00C5318A" w:rsidRPr="003462A7" w:rsidRDefault="00C5318A" w:rsidP="00C5318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089ACEA" w14:textId="77777777" w:rsidR="00C5318A" w:rsidRPr="003462A7" w:rsidRDefault="00C5318A" w:rsidP="00C5318A">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6CBB821E" w14:textId="77777777" w:rsidR="00C5318A" w:rsidRPr="003462A7" w:rsidRDefault="00C5318A" w:rsidP="00C5318A">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707BB580" w14:textId="77777777" w:rsidR="00C5318A" w:rsidRPr="003462A7" w:rsidRDefault="00C5318A" w:rsidP="00C5318A">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4EEF266" w14:textId="77777777" w:rsidR="00C5318A" w:rsidRPr="003462A7" w:rsidRDefault="00C5318A" w:rsidP="00C5318A">
      <w:pPr>
        <w:spacing w:after="0" w:line="240" w:lineRule="auto"/>
        <w:jc w:val="both"/>
        <w:textAlignment w:val="baseline"/>
        <w:rPr>
          <w:rFonts w:ascii="Arial" w:eastAsia="Times New Roman" w:hAnsi="Arial" w:cs="Arial"/>
          <w:lang w:eastAsia="cs-CZ"/>
        </w:rPr>
      </w:pPr>
    </w:p>
    <w:p w14:paraId="6DD6197B" w14:textId="77777777" w:rsidR="00C5318A" w:rsidRDefault="00C5318A" w:rsidP="00C5318A">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499C6923" w14:textId="77777777" w:rsidR="00C5318A" w:rsidRPr="003462A7" w:rsidRDefault="00C5318A" w:rsidP="00C5318A">
      <w:pPr>
        <w:spacing w:after="0" w:line="240" w:lineRule="auto"/>
        <w:jc w:val="both"/>
        <w:textAlignment w:val="baseline"/>
        <w:rPr>
          <w:rFonts w:ascii="Arial" w:eastAsia="Times New Roman" w:hAnsi="Arial" w:cs="Arial"/>
          <w:b/>
          <w:bCs/>
          <w:sz w:val="24"/>
          <w:szCs w:val="24"/>
          <w:lang w:eastAsia="cs-CZ"/>
        </w:rPr>
      </w:pPr>
    </w:p>
    <w:p w14:paraId="107A3B76"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3C47C5E1" w14:textId="77777777" w:rsidR="00C5318A" w:rsidRDefault="00C5318A" w:rsidP="00C5318A">
      <w:pPr>
        <w:spacing w:after="0" w:line="240" w:lineRule="auto"/>
        <w:jc w:val="both"/>
        <w:textAlignment w:val="baseline"/>
        <w:rPr>
          <w:rFonts w:ascii="Arial" w:eastAsia="Times New Roman" w:hAnsi="Arial" w:cs="Arial"/>
          <w:b/>
          <w:bCs/>
          <w:lang w:eastAsia="cs-CZ"/>
        </w:rPr>
      </w:pPr>
    </w:p>
    <w:p w14:paraId="287F226E" w14:textId="77777777" w:rsidR="00C5318A" w:rsidRPr="003462A7" w:rsidRDefault="00C5318A" w:rsidP="00C531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82BD" w14:textId="77777777" w:rsidR="00A45FDA" w:rsidRDefault="00A45FDA" w:rsidP="006C3D15">
      <w:pPr>
        <w:spacing w:after="0" w:line="240" w:lineRule="auto"/>
      </w:pPr>
      <w:r>
        <w:separator/>
      </w:r>
    </w:p>
  </w:endnote>
  <w:endnote w:type="continuationSeparator" w:id="0">
    <w:p w14:paraId="22E8C05A" w14:textId="77777777" w:rsidR="00A45FDA" w:rsidRDefault="00A45F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6761739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C6775C" w:rsidRPr="00AA750C">
          <w:rPr>
            <w:rFonts w:ascii="Arial" w:hAnsi="Arial" w:cs="Arial"/>
            <w:highlight w:val="yellow"/>
          </w:rPr>
          <w:t>2</w:t>
        </w:r>
        <w:r w:rsidR="00A95F5E">
          <w:rPr>
            <w:rFonts w:ascii="Arial" w:hAnsi="Arial" w:cs="Arial"/>
            <w:highlight w:val="yellow"/>
          </w:rPr>
          <w:t>8</w:t>
        </w:r>
      </w:p>
      <w:p w14:paraId="23842749" w14:textId="6DB6EB14" w:rsidR="00C6775C" w:rsidRDefault="001B4446">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3285F52D"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w:t>
    </w:r>
    <w:r w:rsidR="00C6775C" w:rsidRPr="00AA750C">
      <w:rPr>
        <w:rFonts w:ascii="Arial" w:hAnsi="Arial" w:cs="Arial"/>
        <w:highlight w:val="yellow"/>
      </w:rPr>
      <w:t>2</w:t>
    </w:r>
    <w:r w:rsidR="00A95F5E">
      <w:rPr>
        <w:rFonts w:ascii="Arial" w:hAnsi="Arial" w:cs="Arial"/>
        <w:highlight w:val="yellow"/>
      </w:rPr>
      <w:t>8</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2CD91" w14:textId="77777777" w:rsidR="00A45FDA" w:rsidRDefault="00A45FDA" w:rsidP="006C3D15">
      <w:pPr>
        <w:spacing w:after="0" w:line="240" w:lineRule="auto"/>
      </w:pPr>
      <w:r>
        <w:separator/>
      </w:r>
    </w:p>
  </w:footnote>
  <w:footnote w:type="continuationSeparator" w:id="0">
    <w:p w14:paraId="3578A362" w14:textId="77777777" w:rsidR="00A45FDA" w:rsidRDefault="00A45F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173647883">
    <w:abstractNumId w:val="36"/>
  </w:num>
  <w:num w:numId="2" w16cid:durableId="702944123">
    <w:abstractNumId w:val="8"/>
  </w:num>
  <w:num w:numId="3" w16cid:durableId="401755114">
    <w:abstractNumId w:val="71"/>
  </w:num>
  <w:num w:numId="4" w16cid:durableId="1435322591">
    <w:abstractNumId w:val="74"/>
  </w:num>
  <w:num w:numId="5" w16cid:durableId="1710835393">
    <w:abstractNumId w:val="76"/>
  </w:num>
  <w:num w:numId="6" w16cid:durableId="741952671">
    <w:abstractNumId w:val="50"/>
  </w:num>
  <w:num w:numId="7" w16cid:durableId="73825959">
    <w:abstractNumId w:val="61"/>
  </w:num>
  <w:num w:numId="8" w16cid:durableId="42097419">
    <w:abstractNumId w:val="34"/>
  </w:num>
  <w:num w:numId="9" w16cid:durableId="1654329969">
    <w:abstractNumId w:val="12"/>
  </w:num>
  <w:num w:numId="10" w16cid:durableId="328676895">
    <w:abstractNumId w:val="16"/>
  </w:num>
  <w:num w:numId="11" w16cid:durableId="1920630762">
    <w:abstractNumId w:val="60"/>
  </w:num>
  <w:num w:numId="12" w16cid:durableId="45760590">
    <w:abstractNumId w:val="14"/>
  </w:num>
  <w:num w:numId="13" w16cid:durableId="1063408315">
    <w:abstractNumId w:val="41"/>
  </w:num>
  <w:num w:numId="14" w16cid:durableId="2038777070">
    <w:abstractNumId w:val="37"/>
  </w:num>
  <w:num w:numId="15" w16cid:durableId="1481730545">
    <w:abstractNumId w:val="48"/>
  </w:num>
  <w:num w:numId="16" w16cid:durableId="1038819256">
    <w:abstractNumId w:val="51"/>
  </w:num>
  <w:num w:numId="17" w16cid:durableId="253175404">
    <w:abstractNumId w:val="22"/>
  </w:num>
  <w:num w:numId="18" w16cid:durableId="1475291880">
    <w:abstractNumId w:val="66"/>
  </w:num>
  <w:num w:numId="19" w16cid:durableId="53624077">
    <w:abstractNumId w:val="27"/>
  </w:num>
  <w:num w:numId="20" w16cid:durableId="321006058">
    <w:abstractNumId w:val="35"/>
  </w:num>
  <w:num w:numId="21" w16cid:durableId="699667554">
    <w:abstractNumId w:val="59"/>
  </w:num>
  <w:num w:numId="22" w16cid:durableId="247807806">
    <w:abstractNumId w:val="40"/>
  </w:num>
  <w:num w:numId="23" w16cid:durableId="1593395570">
    <w:abstractNumId w:val="30"/>
  </w:num>
  <w:num w:numId="24" w16cid:durableId="747533960">
    <w:abstractNumId w:val="55"/>
  </w:num>
  <w:num w:numId="25" w16cid:durableId="202132993">
    <w:abstractNumId w:val="56"/>
  </w:num>
  <w:num w:numId="26" w16cid:durableId="1086148586">
    <w:abstractNumId w:val="3"/>
  </w:num>
  <w:num w:numId="27" w16cid:durableId="1302149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7842941">
    <w:abstractNumId w:val="19"/>
  </w:num>
  <w:num w:numId="29" w16cid:durableId="1388144553">
    <w:abstractNumId w:val="1"/>
  </w:num>
  <w:num w:numId="30" w16cid:durableId="1893925535">
    <w:abstractNumId w:val="79"/>
  </w:num>
  <w:num w:numId="31" w16cid:durableId="916288952">
    <w:abstractNumId w:val="29"/>
  </w:num>
  <w:num w:numId="32" w16cid:durableId="1904637605">
    <w:abstractNumId w:val="11"/>
  </w:num>
  <w:num w:numId="33" w16cid:durableId="144054698">
    <w:abstractNumId w:val="31"/>
  </w:num>
  <w:num w:numId="34" w16cid:durableId="1469545381">
    <w:abstractNumId w:val="73"/>
  </w:num>
  <w:num w:numId="35" w16cid:durableId="251667923">
    <w:abstractNumId w:val="5"/>
  </w:num>
  <w:num w:numId="36" w16cid:durableId="1021397350">
    <w:abstractNumId w:val="32"/>
  </w:num>
  <w:num w:numId="37" w16cid:durableId="825823127">
    <w:abstractNumId w:val="18"/>
  </w:num>
  <w:num w:numId="38" w16cid:durableId="117067417">
    <w:abstractNumId w:val="78"/>
  </w:num>
  <w:num w:numId="39" w16cid:durableId="1247031537">
    <w:abstractNumId w:val="47"/>
  </w:num>
  <w:num w:numId="40" w16cid:durableId="2096053095">
    <w:abstractNumId w:val="26"/>
  </w:num>
  <w:num w:numId="41" w16cid:durableId="373694627">
    <w:abstractNumId w:val="28"/>
  </w:num>
  <w:num w:numId="42" w16cid:durableId="1332562871">
    <w:abstractNumId w:val="44"/>
  </w:num>
  <w:num w:numId="43" w16cid:durableId="26637904">
    <w:abstractNumId w:val="43"/>
  </w:num>
  <w:num w:numId="44" w16cid:durableId="654644186">
    <w:abstractNumId w:val="6"/>
  </w:num>
  <w:num w:numId="45" w16cid:durableId="682438393">
    <w:abstractNumId w:val="42"/>
  </w:num>
  <w:num w:numId="46" w16cid:durableId="883785490">
    <w:abstractNumId w:val="33"/>
  </w:num>
  <w:num w:numId="47" w16cid:durableId="1275139318">
    <w:abstractNumId w:val="24"/>
  </w:num>
  <w:num w:numId="48" w16cid:durableId="756442871">
    <w:abstractNumId w:val="75"/>
  </w:num>
  <w:num w:numId="49" w16cid:durableId="1365247859">
    <w:abstractNumId w:val="63"/>
  </w:num>
  <w:num w:numId="50" w16cid:durableId="1938437239">
    <w:abstractNumId w:val="65"/>
  </w:num>
  <w:num w:numId="51" w16cid:durableId="84767867">
    <w:abstractNumId w:val="77"/>
  </w:num>
  <w:num w:numId="52" w16cid:durableId="1863938121">
    <w:abstractNumId w:val="25"/>
  </w:num>
  <w:num w:numId="53" w16cid:durableId="1384984630">
    <w:abstractNumId w:val="52"/>
  </w:num>
  <w:num w:numId="54" w16cid:durableId="441271253">
    <w:abstractNumId w:val="45"/>
  </w:num>
  <w:num w:numId="55" w16cid:durableId="589201083">
    <w:abstractNumId w:val="20"/>
  </w:num>
  <w:num w:numId="56" w16cid:durableId="814836009">
    <w:abstractNumId w:val="15"/>
  </w:num>
  <w:num w:numId="57" w16cid:durableId="248005908">
    <w:abstractNumId w:val="21"/>
  </w:num>
  <w:num w:numId="58" w16cid:durableId="563296971">
    <w:abstractNumId w:val="72"/>
  </w:num>
  <w:num w:numId="59" w16cid:durableId="1385367246">
    <w:abstractNumId w:val="64"/>
  </w:num>
  <w:num w:numId="60" w16cid:durableId="1153256321">
    <w:abstractNumId w:val="10"/>
  </w:num>
  <w:num w:numId="61" w16cid:durableId="1888909648">
    <w:abstractNumId w:val="57"/>
  </w:num>
  <w:num w:numId="62" w16cid:durableId="701706744">
    <w:abstractNumId w:val="49"/>
  </w:num>
  <w:num w:numId="63" w16cid:durableId="1466193178">
    <w:abstractNumId w:val="80"/>
  </w:num>
  <w:num w:numId="64" w16cid:durableId="614141536">
    <w:abstractNumId w:val="38"/>
  </w:num>
  <w:num w:numId="65" w16cid:durableId="1893230313">
    <w:abstractNumId w:val="62"/>
  </w:num>
  <w:num w:numId="66" w16cid:durableId="1080755294">
    <w:abstractNumId w:val="13"/>
  </w:num>
  <w:num w:numId="67" w16cid:durableId="1308165439">
    <w:abstractNumId w:val="70"/>
  </w:num>
  <w:num w:numId="68" w16cid:durableId="2109081190">
    <w:abstractNumId w:val="58"/>
  </w:num>
  <w:num w:numId="69" w16cid:durableId="859046168">
    <w:abstractNumId w:val="17"/>
  </w:num>
  <w:num w:numId="70" w16cid:durableId="204679292">
    <w:abstractNumId w:val="23"/>
  </w:num>
  <w:num w:numId="71" w16cid:durableId="1921600863">
    <w:abstractNumId w:val="7"/>
  </w:num>
  <w:num w:numId="72" w16cid:durableId="1848641348">
    <w:abstractNumId w:val="53"/>
  </w:num>
  <w:num w:numId="73" w16cid:durableId="1626810779">
    <w:abstractNumId w:val="69"/>
  </w:num>
  <w:num w:numId="74" w16cid:durableId="2093576101">
    <w:abstractNumId w:val="67"/>
  </w:num>
  <w:num w:numId="75" w16cid:durableId="2018002411">
    <w:abstractNumId w:val="39"/>
  </w:num>
  <w:num w:numId="76" w16cid:durableId="1157067740">
    <w:abstractNumId w:val="81"/>
  </w:num>
  <w:num w:numId="77" w16cid:durableId="110825817">
    <w:abstractNumId w:val="68"/>
  </w:num>
  <w:num w:numId="78" w16cid:durableId="854618121">
    <w:abstractNumId w:val="0"/>
  </w:num>
  <w:num w:numId="79" w16cid:durableId="1434396686">
    <w:abstractNumId w:val="46"/>
  </w:num>
  <w:num w:numId="80" w16cid:durableId="145126437">
    <w:abstractNumId w:val="54"/>
  </w:num>
  <w:num w:numId="81" w16cid:durableId="1550340895">
    <w:abstractNumId w:val="9"/>
  </w:num>
  <w:num w:numId="82" w16cid:durableId="860708460">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37645"/>
    <w:rsid w:val="000451CD"/>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38E7"/>
    <w:rsid w:val="00076B04"/>
    <w:rsid w:val="00076B45"/>
    <w:rsid w:val="000808DF"/>
    <w:rsid w:val="00080D4E"/>
    <w:rsid w:val="00087566"/>
    <w:rsid w:val="00092614"/>
    <w:rsid w:val="0009437F"/>
    <w:rsid w:val="00095434"/>
    <w:rsid w:val="000A1586"/>
    <w:rsid w:val="000A37DE"/>
    <w:rsid w:val="000C176D"/>
    <w:rsid w:val="000C24AB"/>
    <w:rsid w:val="000D251B"/>
    <w:rsid w:val="000E053F"/>
    <w:rsid w:val="00110305"/>
    <w:rsid w:val="001136A6"/>
    <w:rsid w:val="00120499"/>
    <w:rsid w:val="001216DB"/>
    <w:rsid w:val="00122580"/>
    <w:rsid w:val="001339B7"/>
    <w:rsid w:val="00134CFB"/>
    <w:rsid w:val="00137C2B"/>
    <w:rsid w:val="0014133A"/>
    <w:rsid w:val="00143A8D"/>
    <w:rsid w:val="0014530C"/>
    <w:rsid w:val="001470A4"/>
    <w:rsid w:val="001529B2"/>
    <w:rsid w:val="00154381"/>
    <w:rsid w:val="001617A9"/>
    <w:rsid w:val="00164A9B"/>
    <w:rsid w:val="00164EC3"/>
    <w:rsid w:val="001651FF"/>
    <w:rsid w:val="00166C7E"/>
    <w:rsid w:val="00174642"/>
    <w:rsid w:val="00180B58"/>
    <w:rsid w:val="001838C4"/>
    <w:rsid w:val="00184C90"/>
    <w:rsid w:val="00190300"/>
    <w:rsid w:val="00191A88"/>
    <w:rsid w:val="001947C1"/>
    <w:rsid w:val="00196BD1"/>
    <w:rsid w:val="001A46FA"/>
    <w:rsid w:val="001A54C6"/>
    <w:rsid w:val="001B4446"/>
    <w:rsid w:val="001C0619"/>
    <w:rsid w:val="001C5C37"/>
    <w:rsid w:val="001D38FA"/>
    <w:rsid w:val="001E2B5B"/>
    <w:rsid w:val="001E3AD2"/>
    <w:rsid w:val="001F057D"/>
    <w:rsid w:val="001F3428"/>
    <w:rsid w:val="001F7F5E"/>
    <w:rsid w:val="00201BD0"/>
    <w:rsid w:val="0020439C"/>
    <w:rsid w:val="00212643"/>
    <w:rsid w:val="00212C43"/>
    <w:rsid w:val="00220165"/>
    <w:rsid w:val="002233A6"/>
    <w:rsid w:val="00225620"/>
    <w:rsid w:val="00227B10"/>
    <w:rsid w:val="00233C77"/>
    <w:rsid w:val="002449A1"/>
    <w:rsid w:val="00244C1D"/>
    <w:rsid w:val="00245C7B"/>
    <w:rsid w:val="00247667"/>
    <w:rsid w:val="0026468F"/>
    <w:rsid w:val="00267CC8"/>
    <w:rsid w:val="00267E55"/>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52AF"/>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470A"/>
    <w:rsid w:val="00337CF9"/>
    <w:rsid w:val="0034099B"/>
    <w:rsid w:val="00346559"/>
    <w:rsid w:val="00347B0C"/>
    <w:rsid w:val="00350B9E"/>
    <w:rsid w:val="00350F0F"/>
    <w:rsid w:val="00360125"/>
    <w:rsid w:val="00360594"/>
    <w:rsid w:val="00364EDC"/>
    <w:rsid w:val="00365D5E"/>
    <w:rsid w:val="00374B60"/>
    <w:rsid w:val="00381351"/>
    <w:rsid w:val="0038344C"/>
    <w:rsid w:val="00394334"/>
    <w:rsid w:val="00395F22"/>
    <w:rsid w:val="003A0D1F"/>
    <w:rsid w:val="003A3739"/>
    <w:rsid w:val="003A54E2"/>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2F6D"/>
    <w:rsid w:val="003E578B"/>
    <w:rsid w:val="003F5EE0"/>
    <w:rsid w:val="00411666"/>
    <w:rsid w:val="00412DA9"/>
    <w:rsid w:val="00414852"/>
    <w:rsid w:val="0042192D"/>
    <w:rsid w:val="00423803"/>
    <w:rsid w:val="00423C70"/>
    <w:rsid w:val="00425420"/>
    <w:rsid w:val="00433C9B"/>
    <w:rsid w:val="00442E78"/>
    <w:rsid w:val="00446E5D"/>
    <w:rsid w:val="004554BF"/>
    <w:rsid w:val="0046199C"/>
    <w:rsid w:val="00462662"/>
    <w:rsid w:val="00463206"/>
    <w:rsid w:val="00463B0A"/>
    <w:rsid w:val="00463DA1"/>
    <w:rsid w:val="00472302"/>
    <w:rsid w:val="00475B1D"/>
    <w:rsid w:val="0048065C"/>
    <w:rsid w:val="00484897"/>
    <w:rsid w:val="004848C9"/>
    <w:rsid w:val="00486CA2"/>
    <w:rsid w:val="00495A8D"/>
    <w:rsid w:val="004A5AB4"/>
    <w:rsid w:val="004B0D74"/>
    <w:rsid w:val="004C5E36"/>
    <w:rsid w:val="004D19FE"/>
    <w:rsid w:val="004D725A"/>
    <w:rsid w:val="004D7F5C"/>
    <w:rsid w:val="004E09EC"/>
    <w:rsid w:val="004F0679"/>
    <w:rsid w:val="00502776"/>
    <w:rsid w:val="0050301B"/>
    <w:rsid w:val="0050717F"/>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5F306E"/>
    <w:rsid w:val="00607C37"/>
    <w:rsid w:val="006136AB"/>
    <w:rsid w:val="00613CCD"/>
    <w:rsid w:val="006146FF"/>
    <w:rsid w:val="00614972"/>
    <w:rsid w:val="00614F3B"/>
    <w:rsid w:val="00616722"/>
    <w:rsid w:val="00616E93"/>
    <w:rsid w:val="00621F11"/>
    <w:rsid w:val="006244A5"/>
    <w:rsid w:val="006264AD"/>
    <w:rsid w:val="00630A09"/>
    <w:rsid w:val="00630CB4"/>
    <w:rsid w:val="00643104"/>
    <w:rsid w:val="006445FC"/>
    <w:rsid w:val="00645032"/>
    <w:rsid w:val="00646665"/>
    <w:rsid w:val="0064675F"/>
    <w:rsid w:val="00657108"/>
    <w:rsid w:val="006615F7"/>
    <w:rsid w:val="00661ABF"/>
    <w:rsid w:val="0066399B"/>
    <w:rsid w:val="0066443B"/>
    <w:rsid w:val="006670C1"/>
    <w:rsid w:val="00670E95"/>
    <w:rsid w:val="0067200E"/>
    <w:rsid w:val="006720FA"/>
    <w:rsid w:val="006815D8"/>
    <w:rsid w:val="006846E7"/>
    <w:rsid w:val="00693320"/>
    <w:rsid w:val="00696B9A"/>
    <w:rsid w:val="006A3B14"/>
    <w:rsid w:val="006A5BC6"/>
    <w:rsid w:val="006A6983"/>
    <w:rsid w:val="006B54C6"/>
    <w:rsid w:val="006C11C1"/>
    <w:rsid w:val="006C1FA0"/>
    <w:rsid w:val="006C2FC5"/>
    <w:rsid w:val="006C3D15"/>
    <w:rsid w:val="006C4D08"/>
    <w:rsid w:val="006C7FA1"/>
    <w:rsid w:val="006E2713"/>
    <w:rsid w:val="006E385E"/>
    <w:rsid w:val="006F4416"/>
    <w:rsid w:val="006F4EEA"/>
    <w:rsid w:val="006F725C"/>
    <w:rsid w:val="00700008"/>
    <w:rsid w:val="00701680"/>
    <w:rsid w:val="00705EF2"/>
    <w:rsid w:val="00706EA1"/>
    <w:rsid w:val="00710CD1"/>
    <w:rsid w:val="007220A5"/>
    <w:rsid w:val="0073434C"/>
    <w:rsid w:val="00743CB9"/>
    <w:rsid w:val="00745CF0"/>
    <w:rsid w:val="00755995"/>
    <w:rsid w:val="007637B1"/>
    <w:rsid w:val="00771E70"/>
    <w:rsid w:val="00772BE6"/>
    <w:rsid w:val="007737F2"/>
    <w:rsid w:val="00774494"/>
    <w:rsid w:val="00775C8E"/>
    <w:rsid w:val="00777984"/>
    <w:rsid w:val="007810DC"/>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2BA6"/>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4763"/>
    <w:rsid w:val="00874C21"/>
    <w:rsid w:val="0087565C"/>
    <w:rsid w:val="008756DA"/>
    <w:rsid w:val="0087762F"/>
    <w:rsid w:val="0088147B"/>
    <w:rsid w:val="00882B62"/>
    <w:rsid w:val="00885612"/>
    <w:rsid w:val="00885A4B"/>
    <w:rsid w:val="008902D2"/>
    <w:rsid w:val="00892B2A"/>
    <w:rsid w:val="008940A4"/>
    <w:rsid w:val="00894A05"/>
    <w:rsid w:val="008A0D93"/>
    <w:rsid w:val="008A2196"/>
    <w:rsid w:val="008A2AD7"/>
    <w:rsid w:val="008A394C"/>
    <w:rsid w:val="008A3D9A"/>
    <w:rsid w:val="008B3BEE"/>
    <w:rsid w:val="008B6A3A"/>
    <w:rsid w:val="008B75C6"/>
    <w:rsid w:val="008B7DE9"/>
    <w:rsid w:val="008C2596"/>
    <w:rsid w:val="008C2BD8"/>
    <w:rsid w:val="008C2DF0"/>
    <w:rsid w:val="008C4B3D"/>
    <w:rsid w:val="008C602E"/>
    <w:rsid w:val="008D27B1"/>
    <w:rsid w:val="008D4E02"/>
    <w:rsid w:val="008D6CAF"/>
    <w:rsid w:val="008E3E17"/>
    <w:rsid w:val="008E5DCB"/>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476A1"/>
    <w:rsid w:val="00954797"/>
    <w:rsid w:val="009553BF"/>
    <w:rsid w:val="00962BA4"/>
    <w:rsid w:val="0096668B"/>
    <w:rsid w:val="009667D9"/>
    <w:rsid w:val="00971331"/>
    <w:rsid w:val="009725BB"/>
    <w:rsid w:val="00972E6C"/>
    <w:rsid w:val="009732D2"/>
    <w:rsid w:val="00973A5E"/>
    <w:rsid w:val="0097548C"/>
    <w:rsid w:val="00977845"/>
    <w:rsid w:val="009812A0"/>
    <w:rsid w:val="00984F94"/>
    <w:rsid w:val="00993106"/>
    <w:rsid w:val="0099496D"/>
    <w:rsid w:val="00997581"/>
    <w:rsid w:val="009A2D08"/>
    <w:rsid w:val="009A6F40"/>
    <w:rsid w:val="009B3B28"/>
    <w:rsid w:val="009B6F8D"/>
    <w:rsid w:val="009C3DEA"/>
    <w:rsid w:val="009C42FE"/>
    <w:rsid w:val="009C7747"/>
    <w:rsid w:val="009C7B54"/>
    <w:rsid w:val="009D325A"/>
    <w:rsid w:val="009D7F89"/>
    <w:rsid w:val="009E1BA5"/>
    <w:rsid w:val="009E69C2"/>
    <w:rsid w:val="00A02BF6"/>
    <w:rsid w:val="00A05D6F"/>
    <w:rsid w:val="00A07787"/>
    <w:rsid w:val="00A24CAD"/>
    <w:rsid w:val="00A26E5C"/>
    <w:rsid w:val="00A305C7"/>
    <w:rsid w:val="00A33E28"/>
    <w:rsid w:val="00A34426"/>
    <w:rsid w:val="00A355F7"/>
    <w:rsid w:val="00A4286E"/>
    <w:rsid w:val="00A42CB0"/>
    <w:rsid w:val="00A44246"/>
    <w:rsid w:val="00A45FDA"/>
    <w:rsid w:val="00A5101D"/>
    <w:rsid w:val="00A62B0B"/>
    <w:rsid w:val="00A662AA"/>
    <w:rsid w:val="00A70C19"/>
    <w:rsid w:val="00A74DC0"/>
    <w:rsid w:val="00A84BA8"/>
    <w:rsid w:val="00A92686"/>
    <w:rsid w:val="00A95446"/>
    <w:rsid w:val="00A95F5E"/>
    <w:rsid w:val="00AA0B7B"/>
    <w:rsid w:val="00AA1804"/>
    <w:rsid w:val="00AA36AB"/>
    <w:rsid w:val="00AA750C"/>
    <w:rsid w:val="00AB2504"/>
    <w:rsid w:val="00AB2996"/>
    <w:rsid w:val="00AB31C2"/>
    <w:rsid w:val="00AB34FD"/>
    <w:rsid w:val="00AB4746"/>
    <w:rsid w:val="00AC013F"/>
    <w:rsid w:val="00AC2140"/>
    <w:rsid w:val="00AC2A96"/>
    <w:rsid w:val="00AC6C17"/>
    <w:rsid w:val="00AF549E"/>
    <w:rsid w:val="00AF7368"/>
    <w:rsid w:val="00B02F78"/>
    <w:rsid w:val="00B04178"/>
    <w:rsid w:val="00B1205A"/>
    <w:rsid w:val="00B23ECB"/>
    <w:rsid w:val="00B24C0A"/>
    <w:rsid w:val="00B2555E"/>
    <w:rsid w:val="00B3223D"/>
    <w:rsid w:val="00B4470E"/>
    <w:rsid w:val="00B45A40"/>
    <w:rsid w:val="00B50477"/>
    <w:rsid w:val="00B57FBD"/>
    <w:rsid w:val="00B61440"/>
    <w:rsid w:val="00B6662A"/>
    <w:rsid w:val="00B73875"/>
    <w:rsid w:val="00B7502C"/>
    <w:rsid w:val="00B75150"/>
    <w:rsid w:val="00B751C5"/>
    <w:rsid w:val="00B87525"/>
    <w:rsid w:val="00B9054F"/>
    <w:rsid w:val="00B90E36"/>
    <w:rsid w:val="00BA21F8"/>
    <w:rsid w:val="00BA3B77"/>
    <w:rsid w:val="00BB044E"/>
    <w:rsid w:val="00BB4203"/>
    <w:rsid w:val="00BB692A"/>
    <w:rsid w:val="00BE1F7D"/>
    <w:rsid w:val="00BE4568"/>
    <w:rsid w:val="00BF24FE"/>
    <w:rsid w:val="00BF2B19"/>
    <w:rsid w:val="00BF3D2C"/>
    <w:rsid w:val="00BF5C9A"/>
    <w:rsid w:val="00BF62ED"/>
    <w:rsid w:val="00C01851"/>
    <w:rsid w:val="00C059D4"/>
    <w:rsid w:val="00C05CA3"/>
    <w:rsid w:val="00C13FD0"/>
    <w:rsid w:val="00C1509C"/>
    <w:rsid w:val="00C203B8"/>
    <w:rsid w:val="00C20D8F"/>
    <w:rsid w:val="00C23E83"/>
    <w:rsid w:val="00C241A3"/>
    <w:rsid w:val="00C242C6"/>
    <w:rsid w:val="00C2561A"/>
    <w:rsid w:val="00C36C55"/>
    <w:rsid w:val="00C4071F"/>
    <w:rsid w:val="00C463E3"/>
    <w:rsid w:val="00C5318A"/>
    <w:rsid w:val="00C563CB"/>
    <w:rsid w:val="00C62FFD"/>
    <w:rsid w:val="00C6703E"/>
    <w:rsid w:val="00C6775C"/>
    <w:rsid w:val="00C70C20"/>
    <w:rsid w:val="00C7145B"/>
    <w:rsid w:val="00C77CF8"/>
    <w:rsid w:val="00C81467"/>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E6929"/>
    <w:rsid w:val="00CE7118"/>
    <w:rsid w:val="00CF2755"/>
    <w:rsid w:val="00D11229"/>
    <w:rsid w:val="00D118A4"/>
    <w:rsid w:val="00D1443A"/>
    <w:rsid w:val="00D25F6F"/>
    <w:rsid w:val="00D30AE2"/>
    <w:rsid w:val="00D37274"/>
    <w:rsid w:val="00D40EA4"/>
    <w:rsid w:val="00D457A1"/>
    <w:rsid w:val="00D46995"/>
    <w:rsid w:val="00D53C1E"/>
    <w:rsid w:val="00D61C3D"/>
    <w:rsid w:val="00D6259E"/>
    <w:rsid w:val="00D6683C"/>
    <w:rsid w:val="00D70A04"/>
    <w:rsid w:val="00D71AEB"/>
    <w:rsid w:val="00D83393"/>
    <w:rsid w:val="00D83B48"/>
    <w:rsid w:val="00D956C3"/>
    <w:rsid w:val="00DA255B"/>
    <w:rsid w:val="00DA2AE9"/>
    <w:rsid w:val="00DA64EE"/>
    <w:rsid w:val="00DB0CBA"/>
    <w:rsid w:val="00DB331C"/>
    <w:rsid w:val="00DC3145"/>
    <w:rsid w:val="00DC4C72"/>
    <w:rsid w:val="00DC585A"/>
    <w:rsid w:val="00DD1026"/>
    <w:rsid w:val="00DD3251"/>
    <w:rsid w:val="00DD36B5"/>
    <w:rsid w:val="00DD4E92"/>
    <w:rsid w:val="00DD68E3"/>
    <w:rsid w:val="00DD6C36"/>
    <w:rsid w:val="00DD73A5"/>
    <w:rsid w:val="00DD7BC3"/>
    <w:rsid w:val="00DE6745"/>
    <w:rsid w:val="00DF0658"/>
    <w:rsid w:val="00DF4837"/>
    <w:rsid w:val="00DF5C29"/>
    <w:rsid w:val="00DF6A24"/>
    <w:rsid w:val="00E01390"/>
    <w:rsid w:val="00E05E6B"/>
    <w:rsid w:val="00E133E4"/>
    <w:rsid w:val="00E164B1"/>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21FC"/>
    <w:rsid w:val="00EE3997"/>
    <w:rsid w:val="00EF6AE0"/>
    <w:rsid w:val="00EF6D19"/>
    <w:rsid w:val="00EF7BC6"/>
    <w:rsid w:val="00F05046"/>
    <w:rsid w:val="00F0577D"/>
    <w:rsid w:val="00F05B5A"/>
    <w:rsid w:val="00F06ED6"/>
    <w:rsid w:val="00F1111B"/>
    <w:rsid w:val="00F26DA0"/>
    <w:rsid w:val="00F323EE"/>
    <w:rsid w:val="00F33377"/>
    <w:rsid w:val="00F33F95"/>
    <w:rsid w:val="00F36B41"/>
    <w:rsid w:val="00F43F56"/>
    <w:rsid w:val="00F5095A"/>
    <w:rsid w:val="00F5177A"/>
    <w:rsid w:val="00F52265"/>
    <w:rsid w:val="00F6590F"/>
    <w:rsid w:val="00F65924"/>
    <w:rsid w:val="00F66571"/>
    <w:rsid w:val="00F8737C"/>
    <w:rsid w:val="00F90189"/>
    <w:rsid w:val="00F903B2"/>
    <w:rsid w:val="00FA0FD4"/>
    <w:rsid w:val="00FA6F35"/>
    <w:rsid w:val="00FB4B3C"/>
    <w:rsid w:val="00FB5D44"/>
    <w:rsid w:val="00FB7B5D"/>
    <w:rsid w:val="00FC0912"/>
    <w:rsid w:val="00FC4053"/>
    <w:rsid w:val="00FC4F37"/>
    <w:rsid w:val="00FC6924"/>
    <w:rsid w:val="00FD6993"/>
    <w:rsid w:val="00FE2479"/>
    <w:rsid w:val="00FE3A16"/>
    <w:rsid w:val="00FE46AB"/>
    <w:rsid w:val="00FE51B5"/>
    <w:rsid w:val="00FF3A86"/>
    <w:rsid w:val="00FF5707"/>
    <w:rsid w:val="00FF5D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spucr.cz/narodni-plan-obnovy/projekty-zrealizovane" TargetMode="Externa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10565</Words>
  <Characters>62335</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28</cp:revision>
  <cp:lastPrinted>2023-08-02T13:01:00Z</cp:lastPrinted>
  <dcterms:created xsi:type="dcterms:W3CDTF">2023-08-02T07:27:00Z</dcterms:created>
  <dcterms:modified xsi:type="dcterms:W3CDTF">2023-08-03T11:07:00Z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